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7D48" w:rsidRPr="00DE6C9F" w:rsidRDefault="00B27D48">
      <w:pPr>
        <w:spacing w:line="40" w:lineRule="exact"/>
        <w:rPr>
          <w:rFonts w:ascii="仿宋" w:eastAsia="仿宋" w:hAnsi="仿宋"/>
        </w:rPr>
      </w:pPr>
    </w:p>
    <w:p w:rsidR="00B27D48" w:rsidRPr="00DE6C9F" w:rsidRDefault="00B27D48">
      <w:pPr>
        <w:spacing w:line="40" w:lineRule="exact"/>
        <w:rPr>
          <w:rFonts w:ascii="仿宋" w:eastAsia="仿宋" w:hAnsi="仿宋"/>
        </w:rPr>
      </w:pPr>
    </w:p>
    <w:p w:rsidR="00B27D48" w:rsidRPr="00AB263C" w:rsidRDefault="00B27D48" w:rsidP="00DE6C9F">
      <w:pPr>
        <w:jc w:val="center"/>
        <w:rPr>
          <w:rFonts w:ascii="仿宋" w:eastAsia="仿宋" w:hAnsi="仿宋"/>
          <w:b/>
          <w:sz w:val="44"/>
          <w:szCs w:val="44"/>
        </w:rPr>
      </w:pPr>
      <w:r w:rsidRPr="00AB263C">
        <w:rPr>
          <w:rFonts w:ascii="仿宋" w:eastAsia="仿宋" w:hAnsi="仿宋" w:hint="eastAsia"/>
          <w:b/>
          <w:sz w:val="44"/>
          <w:szCs w:val="44"/>
        </w:rPr>
        <w:t>中航动力株洲航空零部件制造有限公司</w:t>
      </w:r>
    </w:p>
    <w:p w:rsidR="00B27D48" w:rsidRPr="00AB263C" w:rsidRDefault="00B27D48" w:rsidP="00DE6C9F">
      <w:pPr>
        <w:jc w:val="center"/>
        <w:rPr>
          <w:rFonts w:ascii="仿宋" w:eastAsia="仿宋" w:hAnsi="仿宋"/>
          <w:b/>
          <w:sz w:val="44"/>
          <w:szCs w:val="44"/>
        </w:rPr>
      </w:pPr>
      <w:r w:rsidRPr="00AB263C">
        <w:rPr>
          <w:rFonts w:ascii="仿宋" w:eastAsia="仿宋" w:hAnsi="仿宋" w:hint="eastAsia"/>
          <w:b/>
          <w:sz w:val="44"/>
          <w:szCs w:val="44"/>
        </w:rPr>
        <w:t>招聘简章</w:t>
      </w:r>
    </w:p>
    <w:p w:rsidR="00B27D48" w:rsidRDefault="00B27D48" w:rsidP="006D6764">
      <w:pPr>
        <w:spacing w:line="520" w:lineRule="exact"/>
        <w:ind w:firstLineChars="200" w:firstLine="560"/>
        <w:rPr>
          <w:rFonts w:ascii="仿宋" w:eastAsia="仿宋" w:hAnsi="仿宋"/>
          <w:sz w:val="28"/>
          <w:szCs w:val="28"/>
        </w:rPr>
      </w:pPr>
      <w:r w:rsidRPr="008C0542">
        <w:rPr>
          <w:rFonts w:ascii="仿宋" w:eastAsia="仿宋" w:hAnsi="仿宋" w:hint="eastAsia"/>
          <w:sz w:val="28"/>
          <w:szCs w:val="28"/>
        </w:rPr>
        <w:t>中航动力株洲航空零部件制造有限公司</w:t>
      </w:r>
      <w:r>
        <w:rPr>
          <w:rFonts w:ascii="仿宋" w:eastAsia="仿宋" w:hAnsi="仿宋" w:hint="eastAsia"/>
          <w:sz w:val="28"/>
          <w:szCs w:val="28"/>
        </w:rPr>
        <w:t>成立于</w:t>
      </w:r>
      <w:r>
        <w:rPr>
          <w:rFonts w:ascii="仿宋" w:eastAsia="仿宋" w:hAnsi="仿宋"/>
          <w:sz w:val="28"/>
          <w:szCs w:val="28"/>
        </w:rPr>
        <w:t>2013</w:t>
      </w:r>
      <w:r>
        <w:rPr>
          <w:rFonts w:ascii="仿宋" w:eastAsia="仿宋" w:hAnsi="仿宋" w:hint="eastAsia"/>
          <w:sz w:val="28"/>
          <w:szCs w:val="28"/>
        </w:rPr>
        <w:t>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24</w:t>
      </w:r>
      <w:r>
        <w:rPr>
          <w:rFonts w:ascii="仿宋" w:eastAsia="仿宋" w:hAnsi="仿宋" w:hint="eastAsia"/>
          <w:sz w:val="28"/>
          <w:szCs w:val="28"/>
        </w:rPr>
        <w:t>日。前身为中国航发南方工业有限公司（中航工业南方集团有限公司）直属生产中心。公司位于湖南省株洲市芦淞区董家塅地区，一期注册资金</w:t>
      </w:r>
      <w:r>
        <w:rPr>
          <w:rFonts w:ascii="仿宋" w:eastAsia="仿宋" w:hAnsi="仿宋"/>
          <w:sz w:val="28"/>
          <w:szCs w:val="28"/>
        </w:rPr>
        <w:t>8250</w:t>
      </w:r>
      <w:r>
        <w:rPr>
          <w:rFonts w:ascii="仿宋" w:eastAsia="仿宋" w:hAnsi="仿宋" w:hint="eastAsia"/>
          <w:sz w:val="28"/>
          <w:szCs w:val="28"/>
        </w:rPr>
        <w:t>万元。公司设有发展计划部、综合管理部、财务管理部、工程技术部、运行保障部、生产制造部、质量管理部七个部门，下设标准件加工中心、钢制件加工中心两个生产中心。</w:t>
      </w:r>
    </w:p>
    <w:p w:rsidR="00B27D48" w:rsidRDefault="00B27D48" w:rsidP="006D6764">
      <w:pPr>
        <w:spacing w:line="520" w:lineRule="exact"/>
        <w:ind w:firstLineChars="200" w:firstLine="560"/>
        <w:rPr>
          <w:rFonts w:ascii="仿宋" w:eastAsia="仿宋" w:hAnsi="仿宋"/>
          <w:sz w:val="28"/>
          <w:szCs w:val="28"/>
        </w:rPr>
      </w:pPr>
      <w:r>
        <w:rPr>
          <w:rFonts w:ascii="仿宋" w:eastAsia="仿宋" w:hAnsi="仿宋" w:hint="eastAsia"/>
          <w:sz w:val="28"/>
          <w:szCs w:val="28"/>
        </w:rPr>
        <w:t>公司先后荣获中华总工会颁发的“全国工人先锋号”、集团公司“中航工业先进党组织”“创先争优先进单位”、株洲市“</w:t>
      </w:r>
      <w:r>
        <w:rPr>
          <w:rFonts w:ascii="仿宋" w:eastAsia="仿宋" w:hAnsi="仿宋"/>
          <w:sz w:val="28"/>
          <w:szCs w:val="28"/>
        </w:rPr>
        <w:t>2014</w:t>
      </w:r>
      <w:r>
        <w:rPr>
          <w:rFonts w:ascii="仿宋" w:eastAsia="仿宋" w:hAnsi="仿宋" w:hint="eastAsia"/>
          <w:sz w:val="28"/>
          <w:szCs w:val="28"/>
        </w:rPr>
        <w:t>年年度经济贡献三等奖”、株洲市“智能制造示范单位”等荣誉称号。</w:t>
      </w:r>
    </w:p>
    <w:p w:rsidR="00B27D48" w:rsidRDefault="00B27D48" w:rsidP="006D6764">
      <w:pPr>
        <w:spacing w:line="520" w:lineRule="exact"/>
        <w:ind w:firstLineChars="200" w:firstLine="560"/>
        <w:rPr>
          <w:rFonts w:ascii="仿宋" w:eastAsia="仿宋" w:hAnsi="仿宋"/>
          <w:sz w:val="28"/>
          <w:szCs w:val="28"/>
        </w:rPr>
      </w:pPr>
      <w:r>
        <w:rPr>
          <w:rFonts w:ascii="仿宋" w:eastAsia="仿宋" w:hAnsi="仿宋" w:hint="eastAsia"/>
          <w:sz w:val="28"/>
          <w:szCs w:val="28"/>
        </w:rPr>
        <w:t>公司现有员工</w:t>
      </w:r>
      <w:r>
        <w:rPr>
          <w:rFonts w:ascii="仿宋" w:eastAsia="仿宋" w:hAnsi="仿宋"/>
          <w:sz w:val="28"/>
          <w:szCs w:val="28"/>
        </w:rPr>
        <w:t>350</w:t>
      </w:r>
      <w:r>
        <w:rPr>
          <w:rFonts w:ascii="仿宋" w:eastAsia="仿宋" w:hAnsi="仿宋" w:hint="eastAsia"/>
          <w:sz w:val="28"/>
          <w:szCs w:val="28"/>
        </w:rPr>
        <w:t>人，设备</w:t>
      </w:r>
      <w:r>
        <w:rPr>
          <w:rFonts w:ascii="仿宋" w:eastAsia="仿宋" w:hAnsi="仿宋"/>
          <w:sz w:val="28"/>
          <w:szCs w:val="28"/>
        </w:rPr>
        <w:t>200</w:t>
      </w:r>
      <w:r>
        <w:rPr>
          <w:rFonts w:ascii="仿宋" w:eastAsia="仿宋" w:hAnsi="仿宋" w:hint="eastAsia"/>
          <w:sz w:val="28"/>
          <w:szCs w:val="28"/>
        </w:rPr>
        <w:t>余台，公司主营产品为航空发动机零部件、燃气轮机零部件、航空发动机紧固件、结构件的设计制造。产品涵盖航空发动机</w:t>
      </w:r>
      <w:r>
        <w:rPr>
          <w:rFonts w:ascii="仿宋" w:eastAsia="仿宋" w:hAnsi="仿宋"/>
          <w:sz w:val="28"/>
          <w:szCs w:val="28"/>
        </w:rPr>
        <w:t>60%</w:t>
      </w:r>
      <w:r>
        <w:rPr>
          <w:rFonts w:ascii="仿宋" w:eastAsia="仿宋" w:hAnsi="仿宋" w:hint="eastAsia"/>
          <w:sz w:val="28"/>
          <w:szCs w:val="28"/>
        </w:rPr>
        <w:t>左右的零件。公司积累了几十年的航空发动机零部件生产技术和经验，具备年产零件</w:t>
      </w:r>
      <w:r>
        <w:rPr>
          <w:rFonts w:ascii="仿宋" w:eastAsia="仿宋" w:hAnsi="仿宋"/>
          <w:sz w:val="28"/>
          <w:szCs w:val="28"/>
        </w:rPr>
        <w:t>60</w:t>
      </w:r>
      <w:r>
        <w:rPr>
          <w:rFonts w:ascii="仿宋" w:eastAsia="仿宋" w:hAnsi="仿宋" w:hint="eastAsia"/>
          <w:sz w:val="28"/>
          <w:szCs w:val="28"/>
        </w:rPr>
        <w:t>万件的生产能力。</w:t>
      </w:r>
    </w:p>
    <w:p w:rsidR="00B27D48" w:rsidRDefault="00B27D48" w:rsidP="006D6764">
      <w:pPr>
        <w:spacing w:line="520" w:lineRule="exact"/>
        <w:ind w:firstLineChars="200" w:firstLine="560"/>
        <w:rPr>
          <w:rFonts w:ascii="仿宋" w:eastAsia="仿宋" w:hAnsi="仿宋"/>
          <w:sz w:val="28"/>
          <w:szCs w:val="28"/>
        </w:rPr>
      </w:pPr>
      <w:r>
        <w:rPr>
          <w:rFonts w:ascii="仿宋" w:eastAsia="仿宋" w:hAnsi="仿宋" w:hint="eastAsia"/>
          <w:sz w:val="28"/>
          <w:szCs w:val="28"/>
        </w:rPr>
        <w:t>公司借智能制造</w:t>
      </w:r>
      <w:r>
        <w:rPr>
          <w:rFonts w:ascii="仿宋" w:eastAsia="仿宋" w:hAnsi="仿宋"/>
          <w:sz w:val="28"/>
          <w:szCs w:val="28"/>
        </w:rPr>
        <w:t>2025</w:t>
      </w:r>
      <w:r>
        <w:rPr>
          <w:rFonts w:ascii="仿宋" w:eastAsia="仿宋" w:hAnsi="仿宋" w:hint="eastAsia"/>
          <w:sz w:val="28"/>
          <w:szCs w:val="28"/>
        </w:rPr>
        <w:t>为契机，以发展成为国内领先的航空发动机零部件及燃气轮机零部件研制生产基地，一流的“军民融合”示范企业为目标，重点发展航空紧固件、结构件、钢制件、普通叶片等，争取做到中国航发南方外委、外协零部件总承包商。</w:t>
      </w:r>
    </w:p>
    <w:p w:rsidR="00B27D48" w:rsidRDefault="00B27D48" w:rsidP="006D6764">
      <w:pPr>
        <w:spacing w:line="520" w:lineRule="exact"/>
        <w:ind w:firstLineChars="200" w:firstLine="560"/>
        <w:rPr>
          <w:rFonts w:ascii="仿宋" w:eastAsia="仿宋" w:hAnsi="仿宋"/>
          <w:sz w:val="28"/>
          <w:szCs w:val="28"/>
        </w:rPr>
      </w:pPr>
      <w:r>
        <w:rPr>
          <w:rFonts w:ascii="仿宋" w:eastAsia="仿宋" w:hAnsi="仿宋" w:hint="eastAsia"/>
          <w:sz w:val="28"/>
          <w:szCs w:val="28"/>
        </w:rPr>
        <w:t>公司在</w:t>
      </w:r>
      <w:r>
        <w:rPr>
          <w:rFonts w:ascii="仿宋" w:eastAsia="仿宋" w:hAnsi="仿宋"/>
          <w:sz w:val="28"/>
          <w:szCs w:val="28"/>
        </w:rPr>
        <w:t>2015</w:t>
      </w:r>
      <w:r>
        <w:rPr>
          <w:rFonts w:ascii="仿宋" w:eastAsia="仿宋" w:hAnsi="仿宋" w:hint="eastAsia"/>
          <w:sz w:val="28"/>
          <w:szCs w:val="28"/>
        </w:rPr>
        <w:t>年获得株洲市芦淞区航空产业园项目用地</w:t>
      </w:r>
      <w:r>
        <w:rPr>
          <w:rFonts w:ascii="仿宋" w:eastAsia="仿宋" w:hAnsi="仿宋"/>
          <w:sz w:val="28"/>
          <w:szCs w:val="28"/>
        </w:rPr>
        <w:t>170</w:t>
      </w:r>
      <w:r>
        <w:rPr>
          <w:rFonts w:ascii="仿宋" w:eastAsia="仿宋" w:hAnsi="仿宋" w:hint="eastAsia"/>
          <w:sz w:val="28"/>
          <w:szCs w:val="28"/>
        </w:rPr>
        <w:t>亩，已在</w:t>
      </w:r>
      <w:r>
        <w:rPr>
          <w:rFonts w:ascii="仿宋" w:eastAsia="仿宋" w:hAnsi="仿宋"/>
          <w:sz w:val="28"/>
          <w:szCs w:val="28"/>
        </w:rPr>
        <w:t>2018</w:t>
      </w:r>
      <w:r>
        <w:rPr>
          <w:rFonts w:ascii="仿宋" w:eastAsia="仿宋" w:hAnsi="仿宋" w:hint="eastAsia"/>
          <w:sz w:val="28"/>
          <w:szCs w:val="28"/>
        </w:rPr>
        <w:t>年年</w:t>
      </w:r>
      <w:proofErr w:type="gramStart"/>
      <w:r>
        <w:rPr>
          <w:rFonts w:ascii="仿宋" w:eastAsia="仿宋" w:hAnsi="仿宋" w:hint="eastAsia"/>
          <w:sz w:val="28"/>
          <w:szCs w:val="28"/>
        </w:rPr>
        <w:t>底启动</w:t>
      </w:r>
      <w:proofErr w:type="gramEnd"/>
      <w:r>
        <w:rPr>
          <w:rFonts w:ascii="仿宋" w:eastAsia="仿宋" w:hAnsi="仿宋" w:hint="eastAsia"/>
          <w:sz w:val="28"/>
          <w:szCs w:val="28"/>
        </w:rPr>
        <w:t>新园区厂房建设项目，</w:t>
      </w:r>
      <w:r>
        <w:rPr>
          <w:rFonts w:ascii="仿宋" w:eastAsia="仿宋" w:hAnsi="仿宋"/>
          <w:sz w:val="28"/>
          <w:szCs w:val="28"/>
        </w:rPr>
        <w:t>2020</w:t>
      </w:r>
      <w:r>
        <w:rPr>
          <w:rFonts w:ascii="仿宋" w:eastAsia="仿宋" w:hAnsi="仿宋" w:hint="eastAsia"/>
          <w:sz w:val="28"/>
          <w:szCs w:val="28"/>
        </w:rPr>
        <w:t>年年底完成厂房整体搬迁，预计在职员工人数增长至</w:t>
      </w:r>
      <w:r>
        <w:rPr>
          <w:rFonts w:ascii="仿宋" w:eastAsia="仿宋" w:hAnsi="仿宋"/>
          <w:sz w:val="28"/>
          <w:szCs w:val="28"/>
        </w:rPr>
        <w:t>700-800</w:t>
      </w:r>
      <w:r>
        <w:rPr>
          <w:rFonts w:ascii="仿宋" w:eastAsia="仿宋" w:hAnsi="仿宋" w:hint="eastAsia"/>
          <w:sz w:val="28"/>
          <w:szCs w:val="28"/>
        </w:rPr>
        <w:t>人，发展成为中等规模的军民融合“示范企业”，技术、质量、管理水平达到国内先进标准，市场形成一定规模，营业收入达到</w:t>
      </w:r>
      <w:r>
        <w:rPr>
          <w:rFonts w:ascii="仿宋" w:eastAsia="仿宋" w:hAnsi="仿宋"/>
          <w:sz w:val="28"/>
          <w:szCs w:val="28"/>
        </w:rPr>
        <w:t>5</w:t>
      </w:r>
      <w:r>
        <w:rPr>
          <w:rFonts w:ascii="仿宋" w:eastAsia="仿宋" w:hAnsi="仿宋" w:hint="eastAsia"/>
          <w:sz w:val="28"/>
          <w:szCs w:val="28"/>
        </w:rPr>
        <w:t>亿元。</w:t>
      </w:r>
    </w:p>
    <w:p w:rsidR="00B27D48" w:rsidRDefault="00B27D48" w:rsidP="006D6764">
      <w:pPr>
        <w:spacing w:line="520" w:lineRule="exact"/>
        <w:ind w:firstLineChars="200" w:firstLine="560"/>
        <w:rPr>
          <w:rFonts w:ascii="仿宋" w:eastAsia="仿宋" w:hAnsi="仿宋"/>
          <w:sz w:val="28"/>
          <w:szCs w:val="28"/>
        </w:rPr>
      </w:pPr>
      <w:r>
        <w:rPr>
          <w:rFonts w:ascii="仿宋" w:eastAsia="仿宋" w:hAnsi="仿宋"/>
          <w:sz w:val="28"/>
          <w:szCs w:val="28"/>
        </w:rPr>
        <w:t>2020-2025</w:t>
      </w:r>
      <w:r>
        <w:rPr>
          <w:rFonts w:ascii="仿宋" w:eastAsia="仿宋" w:hAnsi="仿宋" w:hint="eastAsia"/>
          <w:sz w:val="28"/>
          <w:szCs w:val="28"/>
        </w:rPr>
        <w:t>年，业务逐渐扩展到集团公司内部各主机厂，承接各主机厂零部件业务，逐步涉及到飞机、轨道交通、新能源汽车等领域，</w:t>
      </w:r>
      <w:r>
        <w:rPr>
          <w:rFonts w:ascii="仿宋" w:eastAsia="仿宋" w:hAnsi="仿宋" w:hint="eastAsia"/>
          <w:sz w:val="28"/>
          <w:szCs w:val="28"/>
        </w:rPr>
        <w:lastRenderedPageBreak/>
        <w:t>做国内最大的机械零部件生产研发基地，争取做到</w:t>
      </w:r>
      <w:r>
        <w:rPr>
          <w:rFonts w:ascii="仿宋" w:eastAsia="仿宋" w:hAnsi="仿宋"/>
          <w:sz w:val="28"/>
          <w:szCs w:val="28"/>
        </w:rPr>
        <w:t>2025</w:t>
      </w:r>
      <w:r>
        <w:rPr>
          <w:rFonts w:ascii="仿宋" w:eastAsia="仿宋" w:hAnsi="仿宋" w:hint="eastAsia"/>
          <w:sz w:val="28"/>
          <w:szCs w:val="28"/>
        </w:rPr>
        <w:t>年营业总收入达到</w:t>
      </w:r>
      <w:r>
        <w:rPr>
          <w:rFonts w:ascii="仿宋" w:eastAsia="仿宋" w:hAnsi="仿宋"/>
          <w:sz w:val="28"/>
          <w:szCs w:val="28"/>
        </w:rPr>
        <w:t>15</w:t>
      </w:r>
      <w:r>
        <w:rPr>
          <w:rFonts w:ascii="仿宋" w:eastAsia="仿宋" w:hAnsi="仿宋" w:hint="eastAsia"/>
          <w:sz w:val="28"/>
          <w:szCs w:val="28"/>
        </w:rPr>
        <w:t>亿元。先公司发展需要特面向各高校招聘以下岗位：</w:t>
      </w:r>
    </w:p>
    <w:p w:rsidR="00B27D48" w:rsidRDefault="00B27D48" w:rsidP="00AB263C">
      <w:pPr>
        <w:spacing w:line="520" w:lineRule="exact"/>
        <w:rPr>
          <w:rFonts w:ascii="仿宋" w:eastAsia="仿宋" w:hAnsi="仿宋"/>
          <w:sz w:val="28"/>
          <w:szCs w:val="28"/>
        </w:rPr>
      </w:pPr>
    </w:p>
    <w:p w:rsidR="00B27D48" w:rsidRPr="00AB263C" w:rsidRDefault="00B27D48" w:rsidP="00AB263C">
      <w:pPr>
        <w:spacing w:line="520" w:lineRule="exact"/>
        <w:rPr>
          <w:rFonts w:ascii="仿宋" w:eastAsia="仿宋" w:hAnsi="仿宋"/>
          <w:b/>
          <w:sz w:val="28"/>
          <w:szCs w:val="28"/>
        </w:rPr>
      </w:pPr>
      <w:r w:rsidRPr="00AB263C">
        <w:rPr>
          <w:rFonts w:ascii="仿宋" w:eastAsia="仿宋" w:hAnsi="仿宋"/>
          <w:b/>
          <w:sz w:val="28"/>
          <w:szCs w:val="28"/>
        </w:rPr>
        <w:t>201</w:t>
      </w:r>
      <w:r>
        <w:rPr>
          <w:rFonts w:ascii="仿宋" w:eastAsia="仿宋" w:hAnsi="仿宋"/>
          <w:b/>
          <w:sz w:val="28"/>
          <w:szCs w:val="28"/>
        </w:rPr>
        <w:t>9</w:t>
      </w:r>
      <w:r w:rsidRPr="00AB263C">
        <w:rPr>
          <w:rFonts w:ascii="仿宋" w:eastAsia="仿宋" w:hAnsi="仿宋" w:hint="eastAsia"/>
          <w:b/>
          <w:sz w:val="28"/>
          <w:szCs w:val="28"/>
        </w:rPr>
        <w:t>年度招聘岗位</w:t>
      </w:r>
      <w:r>
        <w:rPr>
          <w:rFonts w:ascii="仿宋" w:eastAsia="仿宋" w:hAnsi="仿宋" w:hint="eastAsia"/>
          <w:b/>
          <w:sz w:val="28"/>
          <w:szCs w:val="28"/>
        </w:rPr>
        <w:t>：</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060"/>
        <w:gridCol w:w="2340"/>
        <w:gridCol w:w="2700"/>
      </w:tblGrid>
      <w:tr w:rsidR="00B27D48" w:rsidTr="00A943CA">
        <w:trPr>
          <w:trHeight w:val="676"/>
        </w:trPr>
        <w:tc>
          <w:tcPr>
            <w:tcW w:w="900" w:type="dxa"/>
          </w:tcPr>
          <w:p w:rsidR="00B27D48" w:rsidRDefault="00B27D48" w:rsidP="00AB263C">
            <w:pPr>
              <w:jc w:val="center"/>
              <w:rPr>
                <w:rFonts w:ascii="仿宋" w:eastAsia="仿宋" w:hAnsi="仿宋"/>
                <w:b/>
                <w:sz w:val="28"/>
                <w:szCs w:val="28"/>
              </w:rPr>
            </w:pPr>
            <w:r>
              <w:rPr>
                <w:rFonts w:ascii="仿宋" w:eastAsia="仿宋" w:hAnsi="仿宋" w:hint="eastAsia"/>
                <w:b/>
                <w:sz w:val="28"/>
                <w:szCs w:val="28"/>
              </w:rPr>
              <w:t>序号</w:t>
            </w:r>
          </w:p>
        </w:tc>
        <w:tc>
          <w:tcPr>
            <w:tcW w:w="3060" w:type="dxa"/>
          </w:tcPr>
          <w:p w:rsidR="00B27D48" w:rsidRDefault="00B27D48" w:rsidP="00AB263C">
            <w:pPr>
              <w:jc w:val="center"/>
              <w:rPr>
                <w:rFonts w:ascii="仿宋" w:eastAsia="仿宋" w:hAnsi="仿宋"/>
                <w:b/>
                <w:sz w:val="28"/>
                <w:szCs w:val="28"/>
              </w:rPr>
            </w:pPr>
            <w:r>
              <w:rPr>
                <w:rFonts w:ascii="仿宋" w:eastAsia="仿宋" w:hAnsi="仿宋" w:hint="eastAsia"/>
                <w:b/>
                <w:sz w:val="28"/>
                <w:szCs w:val="28"/>
              </w:rPr>
              <w:t>岗位名称</w:t>
            </w:r>
          </w:p>
        </w:tc>
        <w:tc>
          <w:tcPr>
            <w:tcW w:w="2340" w:type="dxa"/>
          </w:tcPr>
          <w:p w:rsidR="00B27D48" w:rsidRDefault="00B27D48" w:rsidP="00AB263C">
            <w:pPr>
              <w:jc w:val="center"/>
              <w:rPr>
                <w:rFonts w:ascii="仿宋" w:eastAsia="仿宋" w:hAnsi="仿宋"/>
                <w:b/>
                <w:sz w:val="28"/>
                <w:szCs w:val="28"/>
              </w:rPr>
            </w:pPr>
            <w:r>
              <w:rPr>
                <w:rFonts w:ascii="仿宋" w:eastAsia="仿宋" w:hAnsi="仿宋" w:hint="eastAsia"/>
                <w:b/>
                <w:sz w:val="28"/>
                <w:szCs w:val="28"/>
              </w:rPr>
              <w:t>所属部门</w:t>
            </w:r>
          </w:p>
        </w:tc>
        <w:tc>
          <w:tcPr>
            <w:tcW w:w="2700" w:type="dxa"/>
          </w:tcPr>
          <w:p w:rsidR="00B27D48" w:rsidRDefault="00B27D48" w:rsidP="00AB263C">
            <w:pPr>
              <w:jc w:val="center"/>
              <w:rPr>
                <w:rFonts w:ascii="仿宋" w:eastAsia="仿宋" w:hAnsi="仿宋"/>
                <w:b/>
                <w:sz w:val="28"/>
                <w:szCs w:val="28"/>
              </w:rPr>
            </w:pPr>
            <w:r>
              <w:rPr>
                <w:rFonts w:ascii="仿宋" w:eastAsia="仿宋" w:hAnsi="仿宋" w:hint="eastAsia"/>
                <w:b/>
                <w:sz w:val="28"/>
                <w:szCs w:val="28"/>
              </w:rPr>
              <w:t>需求人数</w:t>
            </w:r>
          </w:p>
        </w:tc>
      </w:tr>
      <w:tr w:rsidR="00B27D48" w:rsidTr="00A943CA">
        <w:trPr>
          <w:trHeight w:val="676"/>
        </w:trPr>
        <w:tc>
          <w:tcPr>
            <w:tcW w:w="900" w:type="dxa"/>
          </w:tcPr>
          <w:p w:rsidR="00B27D48" w:rsidRPr="00A943CA" w:rsidRDefault="00B27D48" w:rsidP="00AB263C">
            <w:pPr>
              <w:jc w:val="center"/>
              <w:rPr>
                <w:rFonts w:ascii="仿宋" w:eastAsia="仿宋" w:hAnsi="仿宋"/>
                <w:sz w:val="28"/>
                <w:szCs w:val="28"/>
              </w:rPr>
            </w:pPr>
            <w:proofErr w:type="gramStart"/>
            <w:r w:rsidRPr="00A943CA">
              <w:rPr>
                <w:rFonts w:ascii="仿宋" w:eastAsia="仿宋" w:hAnsi="仿宋" w:hint="eastAsia"/>
                <w:sz w:val="28"/>
                <w:szCs w:val="28"/>
              </w:rPr>
              <w:t>一</w:t>
            </w:r>
            <w:proofErr w:type="gramEnd"/>
          </w:p>
        </w:tc>
        <w:tc>
          <w:tcPr>
            <w:tcW w:w="3060" w:type="dxa"/>
          </w:tcPr>
          <w:p w:rsidR="00B27D48" w:rsidRPr="00A943CA" w:rsidRDefault="00B27D48" w:rsidP="00830A46">
            <w:pPr>
              <w:jc w:val="center"/>
              <w:rPr>
                <w:rFonts w:ascii="仿宋" w:eastAsia="仿宋" w:hAnsi="仿宋"/>
                <w:sz w:val="28"/>
                <w:szCs w:val="28"/>
              </w:rPr>
            </w:pPr>
            <w:r>
              <w:rPr>
                <w:rFonts w:ascii="仿宋" w:eastAsia="仿宋" w:hAnsi="仿宋" w:hint="eastAsia"/>
                <w:sz w:val="28"/>
                <w:szCs w:val="28"/>
              </w:rPr>
              <w:t>机械加工岗</w:t>
            </w:r>
          </w:p>
        </w:tc>
        <w:tc>
          <w:tcPr>
            <w:tcW w:w="2340" w:type="dxa"/>
          </w:tcPr>
          <w:p w:rsidR="00B27D48" w:rsidRPr="00A943CA" w:rsidRDefault="00B27D48" w:rsidP="00AB263C">
            <w:pPr>
              <w:jc w:val="center"/>
              <w:rPr>
                <w:rFonts w:ascii="仿宋" w:eastAsia="仿宋" w:hAnsi="仿宋"/>
                <w:sz w:val="28"/>
                <w:szCs w:val="28"/>
              </w:rPr>
            </w:pPr>
            <w:r>
              <w:rPr>
                <w:rFonts w:ascii="仿宋" w:eastAsia="仿宋" w:hAnsi="仿宋" w:hint="eastAsia"/>
                <w:sz w:val="28"/>
                <w:szCs w:val="28"/>
              </w:rPr>
              <w:t>加工中心</w:t>
            </w:r>
          </w:p>
        </w:tc>
        <w:tc>
          <w:tcPr>
            <w:tcW w:w="2700" w:type="dxa"/>
          </w:tcPr>
          <w:p w:rsidR="00B27D48" w:rsidRPr="00A943CA" w:rsidRDefault="00B27D48" w:rsidP="00AB263C">
            <w:pPr>
              <w:jc w:val="center"/>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人</w:t>
            </w:r>
          </w:p>
        </w:tc>
      </w:tr>
    </w:tbl>
    <w:p w:rsidR="00B27D48" w:rsidRDefault="00B27D48" w:rsidP="000050EE">
      <w:pPr>
        <w:rPr>
          <w:rFonts w:ascii="仿宋" w:eastAsia="仿宋" w:hAnsi="仿宋"/>
          <w:b/>
          <w:sz w:val="28"/>
          <w:szCs w:val="28"/>
        </w:rPr>
      </w:pPr>
    </w:p>
    <w:tbl>
      <w:tblPr>
        <w:tblW w:w="90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3"/>
      </w:tblGrid>
      <w:tr w:rsidR="00B27D48" w:rsidTr="00A60E2E">
        <w:trPr>
          <w:trHeight w:val="5908"/>
        </w:trPr>
        <w:tc>
          <w:tcPr>
            <w:tcW w:w="9003" w:type="dxa"/>
          </w:tcPr>
          <w:p w:rsidR="00B27D48" w:rsidRDefault="00B27D48" w:rsidP="005F2281">
            <w:pPr>
              <w:spacing w:line="560" w:lineRule="exact"/>
              <w:rPr>
                <w:rFonts w:ascii="仿宋" w:eastAsia="仿宋" w:hAnsi="仿宋"/>
                <w:b/>
                <w:sz w:val="28"/>
                <w:szCs w:val="28"/>
              </w:rPr>
            </w:pPr>
            <w:r>
              <w:rPr>
                <w:rFonts w:ascii="仿宋" w:eastAsia="仿宋" w:hAnsi="仿宋" w:hint="eastAsia"/>
                <w:b/>
                <w:sz w:val="28"/>
                <w:szCs w:val="28"/>
              </w:rPr>
              <w:t>招聘对象：</w:t>
            </w:r>
          </w:p>
          <w:p w:rsidR="00B27D48" w:rsidRPr="00AB263C" w:rsidRDefault="00B27D48" w:rsidP="005F2281">
            <w:pPr>
              <w:spacing w:line="560" w:lineRule="exact"/>
              <w:rPr>
                <w:rFonts w:ascii="仿宋" w:eastAsia="仿宋" w:hAnsi="仿宋"/>
                <w:sz w:val="28"/>
                <w:szCs w:val="28"/>
              </w:rPr>
            </w:pPr>
            <w:r w:rsidRPr="00AB263C">
              <w:rPr>
                <w:rFonts w:ascii="仿宋" w:eastAsia="仿宋" w:hAnsi="仿宋"/>
                <w:sz w:val="28"/>
                <w:szCs w:val="28"/>
              </w:rPr>
              <w:t>201</w:t>
            </w:r>
            <w:r>
              <w:rPr>
                <w:rFonts w:ascii="仿宋" w:eastAsia="仿宋" w:hAnsi="仿宋"/>
                <w:sz w:val="28"/>
                <w:szCs w:val="28"/>
              </w:rPr>
              <w:t>9</w:t>
            </w:r>
            <w:r w:rsidRPr="00AB263C">
              <w:rPr>
                <w:rFonts w:ascii="仿宋" w:eastAsia="仿宋" w:hAnsi="仿宋" w:hint="eastAsia"/>
                <w:sz w:val="28"/>
                <w:szCs w:val="28"/>
              </w:rPr>
              <w:t>年全日制毕业生</w:t>
            </w:r>
          </w:p>
          <w:p w:rsidR="00B27D48" w:rsidRDefault="00B27D48" w:rsidP="005F2281">
            <w:pPr>
              <w:spacing w:line="560" w:lineRule="exact"/>
              <w:rPr>
                <w:rFonts w:ascii="仿宋" w:eastAsia="仿宋" w:hAnsi="仿宋"/>
                <w:b/>
                <w:sz w:val="28"/>
                <w:szCs w:val="28"/>
              </w:rPr>
            </w:pPr>
            <w:r>
              <w:rPr>
                <w:rFonts w:ascii="仿宋" w:eastAsia="仿宋" w:hAnsi="仿宋" w:hint="eastAsia"/>
                <w:b/>
                <w:sz w:val="28"/>
                <w:szCs w:val="28"/>
              </w:rPr>
              <w:t>具体要求：</w:t>
            </w:r>
          </w:p>
          <w:p w:rsidR="00B27D48" w:rsidRPr="00AB263C" w:rsidRDefault="00B27D48" w:rsidP="005F2281">
            <w:pPr>
              <w:numPr>
                <w:ilvl w:val="0"/>
                <w:numId w:val="8"/>
              </w:numPr>
              <w:spacing w:line="560" w:lineRule="exact"/>
              <w:rPr>
                <w:rFonts w:ascii="仿宋" w:eastAsia="仿宋" w:hAnsi="仿宋"/>
                <w:sz w:val="28"/>
                <w:szCs w:val="28"/>
              </w:rPr>
            </w:pPr>
            <w:r w:rsidRPr="00AB263C">
              <w:rPr>
                <w:rFonts w:ascii="仿宋" w:eastAsia="仿宋" w:hAnsi="仿宋" w:hint="eastAsia"/>
                <w:sz w:val="28"/>
                <w:szCs w:val="28"/>
              </w:rPr>
              <w:t>专业对口，热爱本专业。</w:t>
            </w:r>
          </w:p>
          <w:p w:rsidR="00B27D48" w:rsidRPr="00AB263C" w:rsidRDefault="00B27D48" w:rsidP="005F2281">
            <w:pPr>
              <w:numPr>
                <w:ilvl w:val="0"/>
                <w:numId w:val="8"/>
              </w:numPr>
              <w:spacing w:line="560" w:lineRule="exact"/>
              <w:rPr>
                <w:rFonts w:ascii="仿宋" w:eastAsia="仿宋" w:hAnsi="仿宋"/>
                <w:sz w:val="28"/>
                <w:szCs w:val="28"/>
              </w:rPr>
            </w:pPr>
            <w:r w:rsidRPr="00AB263C">
              <w:rPr>
                <w:rFonts w:ascii="仿宋" w:eastAsia="仿宋" w:hAnsi="仿宋" w:hint="eastAsia"/>
                <w:sz w:val="28"/>
                <w:szCs w:val="28"/>
              </w:rPr>
              <w:t>身体健康，性格开朗活泼，吃苦耐劳；言谈举止得体大方，语言表达准确、流畅、富有感染力，沟通协调能力强。</w:t>
            </w:r>
          </w:p>
          <w:p w:rsidR="00B27D48" w:rsidRPr="00AB263C" w:rsidRDefault="00B27D48" w:rsidP="005F2281">
            <w:pPr>
              <w:numPr>
                <w:ilvl w:val="0"/>
                <w:numId w:val="8"/>
              </w:numPr>
              <w:spacing w:line="560" w:lineRule="exact"/>
              <w:rPr>
                <w:rFonts w:ascii="仿宋" w:eastAsia="仿宋" w:hAnsi="仿宋"/>
                <w:sz w:val="28"/>
                <w:szCs w:val="28"/>
              </w:rPr>
            </w:pPr>
            <w:r w:rsidRPr="00AB263C">
              <w:rPr>
                <w:rFonts w:ascii="仿宋" w:eastAsia="仿宋" w:hAnsi="仿宋" w:hint="eastAsia"/>
                <w:sz w:val="28"/>
                <w:szCs w:val="28"/>
              </w:rPr>
              <w:t>男性身高</w:t>
            </w:r>
            <w:r w:rsidRPr="00AB263C">
              <w:rPr>
                <w:rFonts w:ascii="仿宋" w:eastAsia="仿宋" w:hAnsi="仿宋"/>
                <w:sz w:val="28"/>
                <w:szCs w:val="28"/>
              </w:rPr>
              <w:t>168cm</w:t>
            </w:r>
            <w:r w:rsidRPr="00AB263C">
              <w:rPr>
                <w:rFonts w:ascii="仿宋" w:eastAsia="仿宋" w:hAnsi="仿宋" w:hint="eastAsia"/>
                <w:sz w:val="28"/>
                <w:szCs w:val="28"/>
              </w:rPr>
              <w:t>以上，女性身高</w:t>
            </w:r>
            <w:r w:rsidRPr="00AB263C">
              <w:rPr>
                <w:rFonts w:ascii="仿宋" w:eastAsia="仿宋" w:hAnsi="仿宋"/>
                <w:sz w:val="28"/>
                <w:szCs w:val="28"/>
              </w:rPr>
              <w:t>160cm</w:t>
            </w:r>
            <w:r w:rsidRPr="00AB263C">
              <w:rPr>
                <w:rFonts w:ascii="仿宋" w:eastAsia="仿宋" w:hAnsi="仿宋" w:hint="eastAsia"/>
                <w:sz w:val="28"/>
                <w:szCs w:val="28"/>
              </w:rPr>
              <w:t>以上。</w:t>
            </w:r>
          </w:p>
          <w:p w:rsidR="00B27D48" w:rsidRDefault="00B27D48" w:rsidP="005F2281">
            <w:pPr>
              <w:numPr>
                <w:ilvl w:val="0"/>
                <w:numId w:val="8"/>
              </w:numPr>
              <w:spacing w:line="560" w:lineRule="exact"/>
              <w:rPr>
                <w:rFonts w:ascii="仿宋" w:eastAsia="仿宋" w:hAnsi="仿宋"/>
                <w:b/>
                <w:sz w:val="28"/>
                <w:szCs w:val="28"/>
              </w:rPr>
            </w:pPr>
            <w:r w:rsidRPr="00AB263C">
              <w:rPr>
                <w:rFonts w:ascii="仿宋" w:eastAsia="仿宋" w:hAnsi="仿宋" w:hint="eastAsia"/>
                <w:sz w:val="28"/>
                <w:szCs w:val="28"/>
              </w:rPr>
              <w:t>有特殊专长或机械加工实践经验者优先考虑。</w:t>
            </w:r>
          </w:p>
        </w:tc>
      </w:tr>
      <w:tr w:rsidR="00B27D48" w:rsidTr="00A60E2E">
        <w:trPr>
          <w:trHeight w:val="7767"/>
        </w:trPr>
        <w:tc>
          <w:tcPr>
            <w:tcW w:w="9003" w:type="dxa"/>
          </w:tcPr>
          <w:p w:rsidR="00B27D48" w:rsidRDefault="00B27D48" w:rsidP="005F2281">
            <w:pPr>
              <w:spacing w:line="560" w:lineRule="exact"/>
              <w:rPr>
                <w:rFonts w:ascii="仿宋" w:eastAsia="仿宋" w:hAnsi="仿宋"/>
                <w:b/>
                <w:sz w:val="28"/>
                <w:szCs w:val="28"/>
              </w:rPr>
            </w:pPr>
            <w:r>
              <w:rPr>
                <w:rFonts w:ascii="仿宋" w:eastAsia="仿宋" w:hAnsi="仿宋" w:hint="eastAsia"/>
                <w:b/>
                <w:sz w:val="28"/>
                <w:szCs w:val="28"/>
              </w:rPr>
              <w:lastRenderedPageBreak/>
              <w:t>薪资待遇：</w:t>
            </w:r>
          </w:p>
          <w:p w:rsidR="00B27D48" w:rsidRPr="00A60E2E" w:rsidRDefault="00B27D48" w:rsidP="006E161A">
            <w:pPr>
              <w:numPr>
                <w:ilvl w:val="0"/>
                <w:numId w:val="9"/>
              </w:numPr>
              <w:spacing w:line="560" w:lineRule="exact"/>
              <w:rPr>
                <w:rFonts w:ascii="仿宋" w:eastAsia="仿宋" w:hAnsi="仿宋"/>
                <w:sz w:val="28"/>
                <w:szCs w:val="28"/>
              </w:rPr>
            </w:pPr>
            <w:r>
              <w:rPr>
                <w:rFonts w:ascii="仿宋" w:eastAsia="仿宋" w:hAnsi="仿宋" w:hint="eastAsia"/>
                <w:sz w:val="28"/>
                <w:szCs w:val="28"/>
              </w:rPr>
              <w:t>准</w:t>
            </w:r>
            <w:r w:rsidRPr="00A60E2E">
              <w:rPr>
                <w:rFonts w:ascii="仿宋" w:eastAsia="仿宋" w:hAnsi="仿宋" w:hint="eastAsia"/>
                <w:sz w:val="28"/>
                <w:szCs w:val="28"/>
              </w:rPr>
              <w:t>毕业生入岗</w:t>
            </w:r>
            <w:r>
              <w:rPr>
                <w:rFonts w:ascii="仿宋" w:eastAsia="仿宋" w:hAnsi="仿宋" w:hint="eastAsia"/>
                <w:sz w:val="28"/>
                <w:szCs w:val="28"/>
              </w:rPr>
              <w:t>见习</w:t>
            </w:r>
            <w:r w:rsidRPr="00A60E2E">
              <w:rPr>
                <w:rFonts w:ascii="仿宋" w:eastAsia="仿宋" w:hAnsi="仿宋" w:hint="eastAsia"/>
                <w:sz w:val="28"/>
                <w:szCs w:val="28"/>
              </w:rPr>
              <w:t>：</w:t>
            </w:r>
            <w:r>
              <w:rPr>
                <w:rFonts w:ascii="仿宋" w:eastAsia="仿宋" w:hAnsi="仿宋" w:hint="eastAsia"/>
                <w:sz w:val="28"/>
                <w:szCs w:val="28"/>
              </w:rPr>
              <w:t>发放生活费、餐费补助，安排住宿；全封闭式岗位胜任能力培训（三个月）；岗位实操培训（三个月）；</w:t>
            </w:r>
          </w:p>
          <w:p w:rsidR="00B27D48" w:rsidRPr="005F2281" w:rsidRDefault="00B27D48" w:rsidP="006E161A">
            <w:pPr>
              <w:numPr>
                <w:ilvl w:val="0"/>
                <w:numId w:val="9"/>
              </w:numPr>
              <w:spacing w:line="560" w:lineRule="exact"/>
              <w:rPr>
                <w:rFonts w:ascii="仿宋" w:eastAsia="仿宋" w:hAnsi="仿宋"/>
                <w:b/>
                <w:sz w:val="28"/>
                <w:szCs w:val="28"/>
              </w:rPr>
            </w:pPr>
            <w:r w:rsidRPr="00A60E2E">
              <w:rPr>
                <w:rFonts w:ascii="仿宋" w:eastAsia="仿宋" w:hAnsi="仿宋" w:hint="eastAsia"/>
                <w:sz w:val="28"/>
                <w:szCs w:val="28"/>
              </w:rPr>
              <w:t>转正定级后工资待遇：</w:t>
            </w:r>
            <w:r>
              <w:rPr>
                <w:rFonts w:ascii="仿宋" w:eastAsia="仿宋" w:hAnsi="仿宋"/>
                <w:sz w:val="28"/>
                <w:szCs w:val="28"/>
              </w:rPr>
              <w:t>4W</w:t>
            </w:r>
            <w:r>
              <w:rPr>
                <w:rFonts w:ascii="仿宋" w:eastAsia="仿宋" w:hAnsi="仿宋" w:hint="eastAsia"/>
                <w:sz w:val="28"/>
                <w:szCs w:val="28"/>
              </w:rPr>
              <w:t>起</w:t>
            </w:r>
            <w:r w:rsidRPr="00A60E2E">
              <w:rPr>
                <w:rFonts w:ascii="仿宋" w:eastAsia="仿宋" w:hAnsi="仿宋" w:hint="eastAsia"/>
                <w:sz w:val="28"/>
                <w:szCs w:val="28"/>
              </w:rPr>
              <w:t>，根据不同等级逐级上升。</w:t>
            </w:r>
            <w:r>
              <w:rPr>
                <w:rFonts w:ascii="仿宋" w:eastAsia="仿宋" w:hAnsi="仿宋" w:hint="eastAsia"/>
                <w:sz w:val="28"/>
                <w:szCs w:val="28"/>
              </w:rPr>
              <w:t>初级工</w:t>
            </w:r>
            <w:r w:rsidRPr="00A60E2E">
              <w:rPr>
                <w:rFonts w:ascii="仿宋" w:eastAsia="仿宋" w:hAnsi="仿宋" w:hint="eastAsia"/>
                <w:sz w:val="28"/>
                <w:szCs w:val="28"/>
              </w:rPr>
              <w:t>（</w:t>
            </w:r>
            <w:r>
              <w:rPr>
                <w:rFonts w:ascii="仿宋" w:eastAsia="仿宋" w:hAnsi="仿宋"/>
                <w:sz w:val="28"/>
                <w:szCs w:val="28"/>
              </w:rPr>
              <w:t>3000-4000</w:t>
            </w:r>
            <w:r w:rsidRPr="00A60E2E">
              <w:rPr>
                <w:rFonts w:ascii="仿宋" w:eastAsia="仿宋" w:hAnsi="仿宋" w:hint="eastAsia"/>
                <w:sz w:val="28"/>
                <w:szCs w:val="28"/>
              </w:rPr>
              <w:t>）→</w:t>
            </w:r>
            <w:r>
              <w:rPr>
                <w:rFonts w:ascii="仿宋" w:eastAsia="仿宋" w:hAnsi="仿宋" w:hint="eastAsia"/>
                <w:sz w:val="28"/>
                <w:szCs w:val="28"/>
              </w:rPr>
              <w:t>中级工</w:t>
            </w:r>
            <w:r w:rsidRPr="00A60E2E">
              <w:rPr>
                <w:rFonts w:ascii="仿宋" w:eastAsia="仿宋" w:hAnsi="仿宋" w:hint="eastAsia"/>
                <w:sz w:val="28"/>
                <w:szCs w:val="28"/>
              </w:rPr>
              <w:t>（</w:t>
            </w:r>
            <w:r>
              <w:rPr>
                <w:rFonts w:ascii="仿宋" w:eastAsia="仿宋" w:hAnsi="仿宋"/>
                <w:sz w:val="28"/>
                <w:szCs w:val="28"/>
              </w:rPr>
              <w:t>4000-5000</w:t>
            </w:r>
            <w:r w:rsidRPr="00A60E2E">
              <w:rPr>
                <w:rFonts w:ascii="仿宋" w:eastAsia="仿宋" w:hAnsi="仿宋" w:hint="eastAsia"/>
                <w:sz w:val="28"/>
                <w:szCs w:val="28"/>
              </w:rPr>
              <w:t>）→</w:t>
            </w:r>
            <w:r>
              <w:rPr>
                <w:rFonts w:ascii="仿宋" w:eastAsia="仿宋" w:hAnsi="仿宋" w:hint="eastAsia"/>
                <w:sz w:val="28"/>
                <w:szCs w:val="28"/>
              </w:rPr>
              <w:t>高级工</w:t>
            </w:r>
            <w:r w:rsidRPr="00A60E2E">
              <w:rPr>
                <w:rFonts w:ascii="仿宋" w:eastAsia="仿宋" w:hAnsi="仿宋" w:hint="eastAsia"/>
                <w:sz w:val="28"/>
                <w:szCs w:val="28"/>
              </w:rPr>
              <w:t>（</w:t>
            </w:r>
            <w:r>
              <w:rPr>
                <w:rFonts w:ascii="仿宋" w:eastAsia="仿宋" w:hAnsi="仿宋"/>
                <w:sz w:val="28"/>
                <w:szCs w:val="28"/>
              </w:rPr>
              <w:t>5000-6000</w:t>
            </w:r>
            <w:r w:rsidRPr="00A60E2E">
              <w:rPr>
                <w:rFonts w:ascii="仿宋" w:eastAsia="仿宋" w:hAnsi="仿宋" w:hint="eastAsia"/>
                <w:sz w:val="28"/>
                <w:szCs w:val="28"/>
              </w:rPr>
              <w:t>）→</w:t>
            </w:r>
            <w:r>
              <w:rPr>
                <w:rFonts w:ascii="仿宋" w:eastAsia="仿宋" w:hAnsi="仿宋" w:hint="eastAsia"/>
                <w:sz w:val="28"/>
                <w:szCs w:val="28"/>
              </w:rPr>
              <w:t>技师</w:t>
            </w:r>
            <w:r w:rsidRPr="00A60E2E">
              <w:rPr>
                <w:rFonts w:ascii="仿宋" w:eastAsia="仿宋" w:hAnsi="仿宋" w:hint="eastAsia"/>
                <w:sz w:val="28"/>
                <w:szCs w:val="28"/>
              </w:rPr>
              <w:t>（</w:t>
            </w:r>
            <w:r>
              <w:rPr>
                <w:rFonts w:ascii="仿宋" w:eastAsia="仿宋" w:hAnsi="仿宋"/>
                <w:sz w:val="28"/>
                <w:szCs w:val="28"/>
              </w:rPr>
              <w:t>6000-7000</w:t>
            </w:r>
            <w:r w:rsidRPr="00A60E2E">
              <w:rPr>
                <w:rFonts w:ascii="仿宋" w:eastAsia="仿宋" w:hAnsi="仿宋" w:hint="eastAsia"/>
                <w:sz w:val="28"/>
                <w:szCs w:val="28"/>
              </w:rPr>
              <w:t>）→</w:t>
            </w:r>
            <w:r>
              <w:rPr>
                <w:rFonts w:ascii="仿宋" w:eastAsia="仿宋" w:hAnsi="仿宋" w:hint="eastAsia"/>
                <w:sz w:val="28"/>
                <w:szCs w:val="28"/>
              </w:rPr>
              <w:t>高级技师</w:t>
            </w:r>
            <w:r w:rsidRPr="00A60E2E">
              <w:rPr>
                <w:rFonts w:ascii="仿宋" w:eastAsia="仿宋" w:hAnsi="仿宋" w:hint="eastAsia"/>
                <w:sz w:val="28"/>
                <w:szCs w:val="28"/>
              </w:rPr>
              <w:t>（</w:t>
            </w:r>
            <w:r>
              <w:rPr>
                <w:rFonts w:ascii="仿宋" w:eastAsia="仿宋" w:hAnsi="仿宋"/>
                <w:sz w:val="28"/>
                <w:szCs w:val="28"/>
              </w:rPr>
              <w:t>8000</w:t>
            </w:r>
            <w:r>
              <w:rPr>
                <w:rFonts w:ascii="仿宋" w:eastAsia="仿宋" w:hAnsi="仿宋" w:hint="eastAsia"/>
                <w:sz w:val="28"/>
                <w:szCs w:val="28"/>
              </w:rPr>
              <w:t>以上</w:t>
            </w:r>
            <w:r w:rsidRPr="00A60E2E">
              <w:rPr>
                <w:rFonts w:ascii="仿宋" w:eastAsia="仿宋" w:hAnsi="仿宋" w:hint="eastAsia"/>
                <w:sz w:val="28"/>
                <w:szCs w:val="28"/>
              </w:rPr>
              <w:t>）→</w:t>
            </w:r>
            <w:r>
              <w:rPr>
                <w:rFonts w:ascii="仿宋" w:eastAsia="仿宋" w:hAnsi="仿宋" w:hint="eastAsia"/>
                <w:sz w:val="28"/>
                <w:szCs w:val="28"/>
              </w:rPr>
              <w:t>二级</w:t>
            </w:r>
            <w:r w:rsidRPr="00A60E2E">
              <w:rPr>
                <w:rFonts w:ascii="仿宋" w:eastAsia="仿宋" w:hAnsi="仿宋" w:hint="eastAsia"/>
                <w:sz w:val="28"/>
                <w:szCs w:val="28"/>
              </w:rPr>
              <w:t>技</w:t>
            </w:r>
            <w:r>
              <w:rPr>
                <w:rFonts w:ascii="仿宋" w:eastAsia="仿宋" w:hAnsi="仿宋" w:hint="eastAsia"/>
                <w:sz w:val="28"/>
                <w:szCs w:val="28"/>
              </w:rPr>
              <w:t>能</w:t>
            </w:r>
            <w:r w:rsidRPr="00A60E2E">
              <w:rPr>
                <w:rFonts w:ascii="仿宋" w:eastAsia="仿宋" w:hAnsi="仿宋" w:hint="eastAsia"/>
                <w:sz w:val="28"/>
                <w:szCs w:val="28"/>
              </w:rPr>
              <w:t>专家→</w:t>
            </w:r>
            <w:r>
              <w:rPr>
                <w:rFonts w:ascii="仿宋" w:eastAsia="仿宋" w:hAnsi="仿宋" w:hint="eastAsia"/>
                <w:sz w:val="28"/>
                <w:szCs w:val="28"/>
              </w:rPr>
              <w:t>一级</w:t>
            </w:r>
            <w:r w:rsidRPr="00A60E2E">
              <w:rPr>
                <w:rFonts w:ascii="仿宋" w:eastAsia="仿宋" w:hAnsi="仿宋" w:hint="eastAsia"/>
                <w:sz w:val="28"/>
                <w:szCs w:val="28"/>
              </w:rPr>
              <w:t>技</w:t>
            </w:r>
            <w:r>
              <w:rPr>
                <w:rFonts w:ascii="仿宋" w:eastAsia="仿宋" w:hAnsi="仿宋" w:hint="eastAsia"/>
                <w:sz w:val="28"/>
                <w:szCs w:val="28"/>
              </w:rPr>
              <w:t>能</w:t>
            </w:r>
            <w:r w:rsidRPr="00A60E2E">
              <w:rPr>
                <w:rFonts w:ascii="仿宋" w:eastAsia="仿宋" w:hAnsi="仿宋" w:hint="eastAsia"/>
                <w:sz w:val="28"/>
                <w:szCs w:val="28"/>
              </w:rPr>
              <w:t>专家→</w:t>
            </w:r>
            <w:r>
              <w:rPr>
                <w:rFonts w:ascii="仿宋" w:eastAsia="仿宋" w:hAnsi="仿宋" w:hint="eastAsia"/>
                <w:sz w:val="28"/>
                <w:szCs w:val="28"/>
              </w:rPr>
              <w:t>首席</w:t>
            </w:r>
            <w:r w:rsidRPr="00A60E2E">
              <w:rPr>
                <w:rFonts w:ascii="仿宋" w:eastAsia="仿宋" w:hAnsi="仿宋" w:hint="eastAsia"/>
                <w:sz w:val="28"/>
                <w:szCs w:val="28"/>
              </w:rPr>
              <w:t>技</w:t>
            </w:r>
            <w:r>
              <w:rPr>
                <w:rFonts w:ascii="仿宋" w:eastAsia="仿宋" w:hAnsi="仿宋" w:hint="eastAsia"/>
                <w:sz w:val="28"/>
                <w:szCs w:val="28"/>
              </w:rPr>
              <w:t>能</w:t>
            </w:r>
            <w:r w:rsidRPr="00A60E2E">
              <w:rPr>
                <w:rFonts w:ascii="仿宋" w:eastAsia="仿宋" w:hAnsi="仿宋" w:hint="eastAsia"/>
                <w:sz w:val="28"/>
                <w:szCs w:val="28"/>
              </w:rPr>
              <w:t>专家</w:t>
            </w:r>
            <w:r>
              <w:rPr>
                <w:rFonts w:ascii="仿宋" w:eastAsia="仿宋" w:hAnsi="仿宋" w:hint="eastAsia"/>
                <w:sz w:val="28"/>
                <w:szCs w:val="28"/>
              </w:rPr>
              <w:t>，</w:t>
            </w:r>
            <w:r w:rsidRPr="00A60E2E">
              <w:rPr>
                <w:rFonts w:ascii="仿宋" w:eastAsia="仿宋" w:hAnsi="仿宋" w:hint="eastAsia"/>
                <w:sz w:val="28"/>
                <w:szCs w:val="28"/>
              </w:rPr>
              <w:t>工资逐级逐档上</w:t>
            </w:r>
          </w:p>
          <w:p w:rsidR="00B27D48" w:rsidRPr="005F2281" w:rsidRDefault="00B27D48" w:rsidP="005F2281">
            <w:pPr>
              <w:spacing w:line="560" w:lineRule="exact"/>
              <w:rPr>
                <w:rFonts w:ascii="仿宋" w:eastAsia="仿宋" w:hAnsi="仿宋"/>
                <w:b/>
                <w:sz w:val="28"/>
                <w:szCs w:val="28"/>
              </w:rPr>
            </w:pPr>
            <w:r w:rsidRPr="005F2281">
              <w:rPr>
                <w:rFonts w:ascii="仿宋" w:eastAsia="仿宋" w:hAnsi="仿宋" w:hint="eastAsia"/>
                <w:b/>
                <w:sz w:val="28"/>
                <w:szCs w:val="28"/>
              </w:rPr>
              <w:t>其他待遇：</w:t>
            </w:r>
          </w:p>
          <w:p w:rsidR="00B27D48" w:rsidRDefault="00B27D48" w:rsidP="005F2281">
            <w:pPr>
              <w:numPr>
                <w:ilvl w:val="0"/>
                <w:numId w:val="10"/>
              </w:numPr>
              <w:spacing w:line="560" w:lineRule="exact"/>
              <w:rPr>
                <w:rFonts w:ascii="仿宋" w:eastAsia="仿宋" w:hAnsi="仿宋"/>
                <w:sz w:val="28"/>
                <w:szCs w:val="28"/>
              </w:rPr>
            </w:pPr>
            <w:r>
              <w:rPr>
                <w:rFonts w:ascii="仿宋" w:eastAsia="仿宋" w:hAnsi="仿宋" w:hint="eastAsia"/>
                <w:sz w:val="28"/>
                <w:szCs w:val="28"/>
              </w:rPr>
              <w:t>安家费：</w:t>
            </w:r>
            <w:r>
              <w:rPr>
                <w:rFonts w:ascii="仿宋" w:eastAsia="仿宋" w:hAnsi="仿宋"/>
                <w:sz w:val="28"/>
                <w:szCs w:val="28"/>
              </w:rPr>
              <w:t>5000</w:t>
            </w:r>
            <w:r>
              <w:rPr>
                <w:rFonts w:ascii="仿宋" w:eastAsia="仿宋" w:hAnsi="仿宋" w:hint="eastAsia"/>
                <w:sz w:val="28"/>
                <w:szCs w:val="28"/>
              </w:rPr>
              <w:t>元。</w:t>
            </w:r>
          </w:p>
          <w:p w:rsidR="00B27D48" w:rsidRPr="00A60E2E" w:rsidRDefault="00B27D48" w:rsidP="005F2281">
            <w:pPr>
              <w:numPr>
                <w:ilvl w:val="0"/>
                <w:numId w:val="10"/>
              </w:numPr>
              <w:spacing w:line="560" w:lineRule="exact"/>
              <w:rPr>
                <w:rFonts w:ascii="仿宋" w:eastAsia="仿宋" w:hAnsi="仿宋"/>
                <w:b/>
                <w:sz w:val="28"/>
                <w:szCs w:val="28"/>
              </w:rPr>
            </w:pPr>
            <w:r>
              <w:rPr>
                <w:rFonts w:ascii="仿宋" w:eastAsia="仿宋" w:hAnsi="仿宋" w:hint="eastAsia"/>
                <w:sz w:val="28"/>
                <w:szCs w:val="28"/>
              </w:rPr>
              <w:t>房租补贴：提供集体宿舍；个人租房的</w:t>
            </w:r>
            <w:r>
              <w:rPr>
                <w:rFonts w:ascii="仿宋" w:eastAsia="仿宋" w:hAnsi="仿宋"/>
                <w:sz w:val="28"/>
                <w:szCs w:val="28"/>
              </w:rPr>
              <w:t>300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月补贴；（</w:t>
            </w:r>
            <w:r>
              <w:rPr>
                <w:rFonts w:ascii="仿宋" w:eastAsia="仿宋" w:hAnsi="仿宋"/>
                <w:sz w:val="28"/>
                <w:szCs w:val="28"/>
              </w:rPr>
              <w:t>5</w:t>
            </w:r>
            <w:r>
              <w:rPr>
                <w:rFonts w:ascii="仿宋" w:eastAsia="仿宋" w:hAnsi="仿宋" w:hint="eastAsia"/>
                <w:sz w:val="28"/>
                <w:szCs w:val="28"/>
              </w:rPr>
              <w:t>年内）</w:t>
            </w:r>
          </w:p>
          <w:p w:rsidR="00B27D48" w:rsidRDefault="00B27D48" w:rsidP="00D6069E">
            <w:pPr>
              <w:numPr>
                <w:ilvl w:val="0"/>
                <w:numId w:val="10"/>
              </w:numPr>
              <w:spacing w:line="560" w:lineRule="exact"/>
              <w:rPr>
                <w:rFonts w:ascii="仿宋" w:eastAsia="仿宋" w:hAnsi="仿宋"/>
                <w:b/>
                <w:sz w:val="28"/>
                <w:szCs w:val="28"/>
              </w:rPr>
            </w:pPr>
            <w:r>
              <w:rPr>
                <w:rFonts w:ascii="仿宋" w:eastAsia="仿宋" w:hAnsi="仿宋" w:hint="eastAsia"/>
                <w:sz w:val="28"/>
                <w:szCs w:val="28"/>
              </w:rPr>
              <w:t>餐补：</w:t>
            </w:r>
            <w:r>
              <w:rPr>
                <w:rFonts w:ascii="仿宋" w:eastAsia="仿宋" w:hAnsi="仿宋"/>
                <w:sz w:val="28"/>
                <w:szCs w:val="28"/>
              </w:rPr>
              <w:t>300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月（长期），新入职大学生补助</w:t>
            </w:r>
            <w:r>
              <w:rPr>
                <w:rFonts w:ascii="仿宋" w:eastAsia="仿宋" w:hAnsi="仿宋"/>
                <w:sz w:val="28"/>
                <w:szCs w:val="28"/>
              </w:rPr>
              <w:t>180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月</w:t>
            </w:r>
            <w:r>
              <w:rPr>
                <w:rFonts w:ascii="仿宋" w:eastAsia="仿宋" w:hAnsi="仿宋"/>
                <w:sz w:val="28"/>
                <w:szCs w:val="28"/>
              </w:rPr>
              <w:t>(3</w:t>
            </w:r>
            <w:r>
              <w:rPr>
                <w:rFonts w:ascii="仿宋" w:eastAsia="仿宋" w:hAnsi="仿宋" w:hint="eastAsia"/>
                <w:sz w:val="28"/>
                <w:szCs w:val="28"/>
              </w:rPr>
              <w:t>年内</w:t>
            </w:r>
            <w:r>
              <w:rPr>
                <w:rFonts w:ascii="仿宋" w:eastAsia="仿宋" w:hAnsi="仿宋"/>
                <w:sz w:val="28"/>
                <w:szCs w:val="28"/>
              </w:rPr>
              <w:t>)</w:t>
            </w:r>
            <w:r>
              <w:rPr>
                <w:rFonts w:ascii="仿宋" w:eastAsia="仿宋" w:hAnsi="仿宋" w:hint="eastAsia"/>
                <w:sz w:val="28"/>
                <w:szCs w:val="28"/>
              </w:rPr>
              <w:t>。</w:t>
            </w:r>
          </w:p>
        </w:tc>
      </w:tr>
    </w:tbl>
    <w:p w:rsidR="00B27D48" w:rsidRDefault="00B27D48" w:rsidP="000050EE">
      <w:pPr>
        <w:rPr>
          <w:rFonts w:ascii="仿宋" w:eastAsia="仿宋" w:hAnsi="仿宋"/>
          <w:b/>
          <w:sz w:val="28"/>
          <w:szCs w:val="28"/>
        </w:rPr>
      </w:pPr>
      <w:r w:rsidRPr="007130EB">
        <w:rPr>
          <w:rFonts w:ascii="仿宋" w:eastAsia="仿宋" w:hAnsi="仿宋" w:hint="eastAsia"/>
          <w:b/>
          <w:sz w:val="28"/>
          <w:szCs w:val="28"/>
        </w:rPr>
        <w:t>福利待遇：</w:t>
      </w:r>
    </w:p>
    <w:p w:rsidR="00B27D48" w:rsidRDefault="00B27D48" w:rsidP="00FD44DB">
      <w:pPr>
        <w:numPr>
          <w:ilvl w:val="0"/>
          <w:numId w:val="14"/>
        </w:numPr>
        <w:rPr>
          <w:rFonts w:ascii="仿宋" w:eastAsia="仿宋" w:hAnsi="仿宋"/>
          <w:sz w:val="28"/>
          <w:szCs w:val="28"/>
        </w:rPr>
      </w:pPr>
      <w:r>
        <w:rPr>
          <w:rFonts w:ascii="仿宋" w:eastAsia="仿宋" w:hAnsi="仿宋" w:hint="eastAsia"/>
          <w:sz w:val="28"/>
          <w:szCs w:val="28"/>
        </w:rPr>
        <w:t>公司严格遵守国家劳动保障法规，为职工办理五险</w:t>
      </w:r>
      <w:proofErr w:type="gramStart"/>
      <w:r>
        <w:rPr>
          <w:rFonts w:ascii="仿宋" w:eastAsia="仿宋" w:hAnsi="仿宋" w:hint="eastAsia"/>
          <w:sz w:val="28"/>
          <w:szCs w:val="28"/>
        </w:rPr>
        <w:t>一</w:t>
      </w:r>
      <w:proofErr w:type="gramEnd"/>
      <w:r>
        <w:rPr>
          <w:rFonts w:ascii="仿宋" w:eastAsia="仿宋" w:hAnsi="仿宋" w:hint="eastAsia"/>
          <w:sz w:val="28"/>
          <w:szCs w:val="28"/>
        </w:rPr>
        <w:t>金及企业年金（正式入职第一年见习期用工形式为劳务派遣，不含住房公积金及企业年金，公司一年后根据考核按比例转为正式职工）。</w:t>
      </w:r>
    </w:p>
    <w:p w:rsidR="00B27D48" w:rsidRDefault="00B27D48" w:rsidP="00FD44DB">
      <w:pPr>
        <w:numPr>
          <w:ilvl w:val="0"/>
          <w:numId w:val="14"/>
        </w:numPr>
        <w:rPr>
          <w:rFonts w:ascii="仿宋" w:eastAsia="仿宋" w:hAnsi="仿宋"/>
          <w:sz w:val="28"/>
          <w:szCs w:val="28"/>
        </w:rPr>
      </w:pPr>
      <w:r>
        <w:rPr>
          <w:rFonts w:ascii="仿宋" w:eastAsia="仿宋" w:hAnsi="仿宋" w:hint="eastAsia"/>
          <w:sz w:val="28"/>
          <w:szCs w:val="28"/>
        </w:rPr>
        <w:t>公司建立了特色福利计划，为员工提供房租补贴（每人每月</w:t>
      </w:r>
      <w:r>
        <w:rPr>
          <w:rFonts w:ascii="仿宋" w:eastAsia="仿宋" w:hAnsi="仿宋"/>
          <w:sz w:val="28"/>
          <w:szCs w:val="28"/>
        </w:rPr>
        <w:t>300</w:t>
      </w:r>
      <w:r>
        <w:rPr>
          <w:rFonts w:ascii="仿宋" w:eastAsia="仿宋" w:hAnsi="仿宋" w:hint="eastAsia"/>
          <w:sz w:val="28"/>
          <w:szCs w:val="28"/>
        </w:rPr>
        <w:t>元）、交通补贴</w:t>
      </w:r>
      <w:r>
        <w:rPr>
          <w:rFonts w:ascii="仿宋" w:eastAsia="仿宋" w:hAnsi="仿宋"/>
          <w:sz w:val="28"/>
          <w:szCs w:val="28"/>
        </w:rPr>
        <w:t>400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月（视出勤情况发放）、伙食补贴、节日慰问、免费体检、发放住宿用品、对优秀员工提供低息购房贷款及已婚职工可申请青年公寓；工作满一年可享受带薪年休假，工作期间享受各种法定假期和高</w:t>
      </w:r>
      <w:r>
        <w:rPr>
          <w:rFonts w:ascii="仿宋" w:eastAsia="仿宋" w:hAnsi="仿宋" w:hint="eastAsia"/>
          <w:sz w:val="28"/>
          <w:szCs w:val="28"/>
        </w:rPr>
        <w:lastRenderedPageBreak/>
        <w:t>温假。</w:t>
      </w:r>
    </w:p>
    <w:p w:rsidR="00B27D48" w:rsidRDefault="00B27D48" w:rsidP="006D6764">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因职位提升、设备更新、参与新项目等都需进行培训，同时根据业务熟练情况及考核情况定期选拔优秀基层员工提升为公司工艺人员，参与工艺设计及改进公关。</w:t>
      </w:r>
    </w:p>
    <w:p w:rsidR="00B27D48" w:rsidRDefault="00B27D48" w:rsidP="006D6764">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公司每年选派优秀基层人员参与株洲市、湖南省、集团公司技能技术比武，获奖员工视获奖情况给与工资提升一个档级至一个层级的奖励，同时公司将给与大量现金奖励鼓励获奖优秀员工。</w:t>
      </w:r>
    </w:p>
    <w:p w:rsidR="00B27D48" w:rsidRDefault="00B27D48" w:rsidP="000050EE">
      <w:pPr>
        <w:rPr>
          <w:rFonts w:ascii="仿宋" w:eastAsia="仿宋" w:hAnsi="仿宋"/>
          <w:sz w:val="28"/>
          <w:szCs w:val="28"/>
        </w:rPr>
      </w:pPr>
    </w:p>
    <w:p w:rsidR="00B27D48" w:rsidRPr="008C0542" w:rsidRDefault="00B27D48" w:rsidP="000050EE">
      <w:pPr>
        <w:rPr>
          <w:rFonts w:ascii="仿宋" w:eastAsia="仿宋" w:hAnsi="仿宋"/>
          <w:b/>
          <w:sz w:val="28"/>
          <w:szCs w:val="28"/>
        </w:rPr>
      </w:pPr>
      <w:r w:rsidRPr="008C0542">
        <w:rPr>
          <w:rFonts w:ascii="仿宋" w:eastAsia="仿宋" w:hAnsi="仿宋" w:hint="eastAsia"/>
          <w:b/>
          <w:sz w:val="28"/>
          <w:szCs w:val="28"/>
        </w:rPr>
        <w:t>招聘办法：</w:t>
      </w:r>
    </w:p>
    <w:p w:rsidR="00B27D48" w:rsidRDefault="00B27D48" w:rsidP="006D6764">
      <w:pPr>
        <w:ind w:firstLineChars="200" w:firstLine="560"/>
        <w:rPr>
          <w:rFonts w:ascii="仿宋" w:eastAsia="仿宋" w:hAnsi="仿宋"/>
          <w:sz w:val="28"/>
          <w:szCs w:val="28"/>
        </w:rPr>
      </w:pPr>
      <w:r>
        <w:rPr>
          <w:rFonts w:ascii="仿宋" w:eastAsia="仿宋" w:hAnsi="仿宋" w:hint="eastAsia"/>
          <w:sz w:val="28"/>
          <w:szCs w:val="28"/>
        </w:rPr>
        <w:t>本人现场持个人简历、相片</w:t>
      </w:r>
      <w:r>
        <w:rPr>
          <w:rFonts w:ascii="仿宋" w:eastAsia="仿宋" w:hAnsi="仿宋"/>
          <w:sz w:val="28"/>
          <w:szCs w:val="28"/>
        </w:rPr>
        <w:t>2</w:t>
      </w:r>
      <w:r>
        <w:rPr>
          <w:rFonts w:ascii="仿宋" w:eastAsia="仿宋" w:hAnsi="仿宋" w:hint="eastAsia"/>
          <w:sz w:val="28"/>
          <w:szCs w:val="28"/>
        </w:rPr>
        <w:t>张递交至招聘工作人员</w:t>
      </w:r>
      <w:proofErr w:type="gramStart"/>
      <w:r>
        <w:rPr>
          <w:rFonts w:ascii="仿宋" w:eastAsia="仿宋" w:hAnsi="仿宋" w:hint="eastAsia"/>
          <w:sz w:val="28"/>
          <w:szCs w:val="28"/>
        </w:rPr>
        <w:t>处参与</w:t>
      </w:r>
      <w:proofErr w:type="gramEnd"/>
      <w:r>
        <w:rPr>
          <w:rFonts w:ascii="仿宋" w:eastAsia="仿宋" w:hAnsi="仿宋" w:hint="eastAsia"/>
          <w:sz w:val="28"/>
          <w:szCs w:val="28"/>
        </w:rPr>
        <w:t>面试。</w:t>
      </w:r>
    </w:p>
    <w:p w:rsidR="00B27D48" w:rsidRDefault="00B27D48" w:rsidP="000050EE">
      <w:pPr>
        <w:rPr>
          <w:rFonts w:ascii="仿宋" w:eastAsia="仿宋" w:hAnsi="仿宋"/>
          <w:sz w:val="28"/>
          <w:szCs w:val="28"/>
        </w:rPr>
      </w:pPr>
    </w:p>
    <w:p w:rsidR="00B27D48" w:rsidRPr="00BF7018" w:rsidRDefault="00B27D48" w:rsidP="000050EE">
      <w:pPr>
        <w:rPr>
          <w:rFonts w:ascii="仿宋" w:eastAsia="仿宋" w:hAnsi="仿宋"/>
          <w:b/>
          <w:sz w:val="28"/>
          <w:szCs w:val="28"/>
        </w:rPr>
      </w:pPr>
      <w:r w:rsidRPr="00BF7018">
        <w:rPr>
          <w:rFonts w:ascii="仿宋" w:eastAsia="仿宋" w:hAnsi="仿宋" w:hint="eastAsia"/>
          <w:b/>
          <w:sz w:val="28"/>
          <w:szCs w:val="28"/>
        </w:rPr>
        <w:t>联系方式：</w:t>
      </w:r>
    </w:p>
    <w:p w:rsidR="00B27D48" w:rsidRDefault="00B27D48" w:rsidP="000050EE">
      <w:pPr>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 xml:space="preserve"> </w:t>
      </w:r>
      <w:r>
        <w:rPr>
          <w:rFonts w:ascii="仿宋" w:eastAsia="仿宋" w:hAnsi="仿宋" w:hint="eastAsia"/>
          <w:sz w:val="28"/>
          <w:szCs w:val="28"/>
        </w:rPr>
        <w:t>何伟</w:t>
      </w:r>
    </w:p>
    <w:p w:rsidR="00B27D48" w:rsidRDefault="00B27D48" w:rsidP="000050EE">
      <w:pPr>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0731-28550650     18673337210</w:t>
      </w:r>
    </w:p>
    <w:p w:rsidR="00B27D48" w:rsidRDefault="00B27D48" w:rsidP="000050EE">
      <w:pPr>
        <w:rPr>
          <w:rFonts w:ascii="仿宋" w:eastAsia="仿宋" w:hAnsi="仿宋"/>
          <w:sz w:val="28"/>
          <w:szCs w:val="28"/>
        </w:rPr>
      </w:pPr>
      <w:r>
        <w:rPr>
          <w:rFonts w:ascii="仿宋" w:eastAsia="仿宋" w:hAnsi="仿宋" w:hint="eastAsia"/>
          <w:sz w:val="28"/>
          <w:szCs w:val="28"/>
        </w:rPr>
        <w:t>联系地址：湖南省株洲市</w:t>
      </w:r>
      <w:proofErr w:type="gramStart"/>
      <w:r>
        <w:rPr>
          <w:rFonts w:ascii="仿宋" w:eastAsia="仿宋" w:hAnsi="仿宋" w:hint="eastAsia"/>
          <w:sz w:val="28"/>
          <w:szCs w:val="28"/>
        </w:rPr>
        <w:t>芦淞区株董路</w:t>
      </w:r>
      <w:proofErr w:type="gramEnd"/>
      <w:r>
        <w:rPr>
          <w:rFonts w:ascii="仿宋" w:eastAsia="仿宋" w:hAnsi="仿宋"/>
          <w:sz w:val="28"/>
          <w:szCs w:val="28"/>
        </w:rPr>
        <w:t>881</w:t>
      </w:r>
      <w:r>
        <w:rPr>
          <w:rFonts w:ascii="仿宋" w:eastAsia="仿宋" w:hAnsi="仿宋" w:hint="eastAsia"/>
          <w:sz w:val="28"/>
          <w:szCs w:val="28"/>
        </w:rPr>
        <w:t>号</w:t>
      </w:r>
    </w:p>
    <w:p w:rsidR="00B27D48" w:rsidRDefault="00B27D48" w:rsidP="000050EE">
      <w:pPr>
        <w:rPr>
          <w:rFonts w:ascii="仿宋" w:eastAsia="仿宋" w:hAnsi="仿宋"/>
          <w:sz w:val="28"/>
          <w:szCs w:val="28"/>
        </w:rPr>
      </w:pPr>
      <w:r>
        <w:rPr>
          <w:rFonts w:ascii="仿宋" w:eastAsia="仿宋" w:hAnsi="仿宋" w:hint="eastAsia"/>
          <w:sz w:val="28"/>
          <w:szCs w:val="28"/>
        </w:rPr>
        <w:t>电子邮箱：</w:t>
      </w:r>
      <w:r>
        <w:rPr>
          <w:rFonts w:ascii="仿宋" w:eastAsia="仿宋" w:hAnsi="仿宋"/>
          <w:sz w:val="28"/>
          <w:szCs w:val="28"/>
        </w:rPr>
        <w:t>ZHZZLBJ@163.com</w:t>
      </w:r>
    </w:p>
    <w:p w:rsidR="00B27D48" w:rsidRDefault="00B27D48" w:rsidP="000050EE">
      <w:pPr>
        <w:rPr>
          <w:rFonts w:ascii="仿宋" w:eastAsia="仿宋" w:hAnsi="仿宋"/>
          <w:sz w:val="28"/>
          <w:szCs w:val="28"/>
        </w:rPr>
      </w:pPr>
    </w:p>
    <w:p w:rsidR="00B27D48" w:rsidRDefault="00B27D48" w:rsidP="000050EE">
      <w:pPr>
        <w:rPr>
          <w:rFonts w:ascii="仿宋" w:eastAsia="仿宋" w:hAnsi="仿宋"/>
          <w:sz w:val="28"/>
          <w:szCs w:val="28"/>
        </w:rPr>
      </w:pPr>
    </w:p>
    <w:p w:rsidR="00B27D48" w:rsidRDefault="00B27D48" w:rsidP="00F36EE9">
      <w:pPr>
        <w:jc w:val="center"/>
        <w:rPr>
          <w:rFonts w:ascii="仿宋" w:eastAsia="仿宋" w:hAnsi="仿宋"/>
          <w:sz w:val="28"/>
          <w:szCs w:val="28"/>
        </w:rPr>
      </w:pPr>
      <w:r>
        <w:rPr>
          <w:rFonts w:ascii="仿宋" w:eastAsia="仿宋" w:hAnsi="仿宋"/>
          <w:sz w:val="24"/>
          <w:szCs w:val="24"/>
        </w:rPr>
        <w:t xml:space="preserve">                             </w:t>
      </w:r>
      <w:r w:rsidRPr="00F36EE9">
        <w:rPr>
          <w:rFonts w:ascii="仿宋" w:eastAsia="仿宋" w:hAnsi="仿宋" w:hint="eastAsia"/>
          <w:sz w:val="28"/>
          <w:szCs w:val="28"/>
        </w:rPr>
        <w:t>中航动力株洲航空零部件制造有限公司</w:t>
      </w:r>
    </w:p>
    <w:p w:rsidR="00B27D48" w:rsidRPr="00F36EE9" w:rsidRDefault="00B27D48" w:rsidP="00F36EE9">
      <w:pPr>
        <w:jc w:val="center"/>
        <w:rPr>
          <w:rFonts w:ascii="仿宋" w:eastAsia="仿宋" w:hAnsi="仿宋"/>
          <w:sz w:val="28"/>
          <w:szCs w:val="28"/>
        </w:rPr>
      </w:pPr>
      <w:r>
        <w:rPr>
          <w:rFonts w:ascii="仿宋" w:eastAsia="仿宋" w:hAnsi="仿宋"/>
          <w:sz w:val="28"/>
          <w:szCs w:val="28"/>
        </w:rPr>
        <w:t xml:space="preserve">                            2018</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w:t>
      </w:r>
    </w:p>
    <w:p w:rsidR="00B27D48" w:rsidRPr="00DE6C9F" w:rsidRDefault="00B27D48" w:rsidP="000050EE">
      <w:pPr>
        <w:rPr>
          <w:rFonts w:ascii="仿宋" w:eastAsia="仿宋" w:hAnsi="仿宋"/>
          <w:sz w:val="28"/>
          <w:szCs w:val="28"/>
        </w:rPr>
      </w:pPr>
    </w:p>
    <w:sectPr w:rsidR="00B27D48" w:rsidRPr="00DE6C9F" w:rsidSect="009D686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33" w:rsidRDefault="00C90433" w:rsidP="00D007C9">
      <w:r>
        <w:separator/>
      </w:r>
    </w:p>
  </w:endnote>
  <w:endnote w:type="continuationSeparator" w:id="0">
    <w:p w:rsidR="00C90433" w:rsidRDefault="00C90433" w:rsidP="00D00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33" w:rsidRDefault="00C90433" w:rsidP="00D007C9">
      <w:r>
        <w:separator/>
      </w:r>
    </w:p>
  </w:footnote>
  <w:footnote w:type="continuationSeparator" w:id="0">
    <w:p w:rsidR="00C90433" w:rsidRDefault="00C90433" w:rsidP="00D00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D5E"/>
    <w:multiLevelType w:val="hybridMultilevel"/>
    <w:tmpl w:val="8EBE9F60"/>
    <w:lvl w:ilvl="0" w:tplc="6E4A857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45B387F"/>
    <w:multiLevelType w:val="hybridMultilevel"/>
    <w:tmpl w:val="144E5B78"/>
    <w:lvl w:ilvl="0" w:tplc="C812F61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65A5025"/>
    <w:multiLevelType w:val="hybridMultilevel"/>
    <w:tmpl w:val="17E280AA"/>
    <w:lvl w:ilvl="0" w:tplc="83C6A90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3">
    <w:nsid w:val="148575A2"/>
    <w:multiLevelType w:val="hybridMultilevel"/>
    <w:tmpl w:val="240E7488"/>
    <w:lvl w:ilvl="0" w:tplc="26E8F63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1CC26E14"/>
    <w:multiLevelType w:val="hybridMultilevel"/>
    <w:tmpl w:val="DBAE1FE8"/>
    <w:lvl w:ilvl="0" w:tplc="6E4A857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E2921B4"/>
    <w:multiLevelType w:val="hybridMultilevel"/>
    <w:tmpl w:val="285831C8"/>
    <w:lvl w:ilvl="0" w:tplc="1C1495DE">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6">
    <w:nsid w:val="3DD42FB5"/>
    <w:multiLevelType w:val="hybridMultilevel"/>
    <w:tmpl w:val="9B28D07C"/>
    <w:lvl w:ilvl="0" w:tplc="AE928FE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57367681"/>
    <w:multiLevelType w:val="multilevel"/>
    <w:tmpl w:val="E6F02A2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80"/>
        </w:tabs>
        <w:ind w:left="780" w:hanging="360"/>
      </w:pPr>
      <w:rPr>
        <w:rFonts w:cs="Times New Roman" w:hint="default"/>
        <w:b w:val="0"/>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5D1F27B3"/>
    <w:multiLevelType w:val="hybridMultilevel"/>
    <w:tmpl w:val="A25E59CA"/>
    <w:lvl w:ilvl="0" w:tplc="35847E4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9">
    <w:nsid w:val="617E771B"/>
    <w:multiLevelType w:val="hybridMultilevel"/>
    <w:tmpl w:val="2244FFD0"/>
    <w:lvl w:ilvl="0" w:tplc="6E4A857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656E05F1"/>
    <w:multiLevelType w:val="hybridMultilevel"/>
    <w:tmpl w:val="E6F02A2C"/>
    <w:lvl w:ilvl="0" w:tplc="B62E8326">
      <w:start w:val="1"/>
      <w:numFmt w:val="decimal"/>
      <w:lvlText w:val="%1."/>
      <w:lvlJc w:val="left"/>
      <w:pPr>
        <w:tabs>
          <w:tab w:val="num" w:pos="360"/>
        </w:tabs>
        <w:ind w:left="360" w:hanging="360"/>
      </w:pPr>
      <w:rPr>
        <w:rFonts w:cs="Times New Roman" w:hint="default"/>
      </w:rPr>
    </w:lvl>
    <w:lvl w:ilvl="1" w:tplc="6E4A8576">
      <w:start w:val="1"/>
      <w:numFmt w:val="decimal"/>
      <w:lvlText w:val="%2."/>
      <w:lvlJc w:val="left"/>
      <w:pPr>
        <w:tabs>
          <w:tab w:val="num" w:pos="780"/>
        </w:tabs>
        <w:ind w:left="780" w:hanging="360"/>
      </w:pPr>
      <w:rPr>
        <w:rFonts w:cs="Times New Roman" w:hint="default"/>
        <w:b w:val="0"/>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66367D87"/>
    <w:multiLevelType w:val="hybridMultilevel"/>
    <w:tmpl w:val="79FE721A"/>
    <w:lvl w:ilvl="0" w:tplc="F036F01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74547FCD"/>
    <w:multiLevelType w:val="hybridMultilevel"/>
    <w:tmpl w:val="6D34BCE4"/>
    <w:lvl w:ilvl="0" w:tplc="0F0234F0">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D5B5033"/>
    <w:multiLevelType w:val="hybridMultilevel"/>
    <w:tmpl w:val="FA60EA5C"/>
    <w:lvl w:ilvl="0" w:tplc="3648BE9C">
      <w:start w:val="1"/>
      <w:numFmt w:val="decimal"/>
      <w:lvlText w:val="%1."/>
      <w:lvlJc w:val="left"/>
      <w:pPr>
        <w:ind w:left="1400" w:hanging="84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2"/>
  </w:num>
  <w:num w:numId="2">
    <w:abstractNumId w:val="3"/>
  </w:num>
  <w:num w:numId="3">
    <w:abstractNumId w:val="1"/>
  </w:num>
  <w:num w:numId="4">
    <w:abstractNumId w:val="2"/>
  </w:num>
  <w:num w:numId="5">
    <w:abstractNumId w:val="8"/>
  </w:num>
  <w:num w:numId="6">
    <w:abstractNumId w:val="5"/>
  </w:num>
  <w:num w:numId="7">
    <w:abstractNumId w:val="10"/>
  </w:num>
  <w:num w:numId="8">
    <w:abstractNumId w:val="11"/>
  </w:num>
  <w:num w:numId="9">
    <w:abstractNumId w:val="6"/>
  </w:num>
  <w:num w:numId="10">
    <w:abstractNumId w:val="4"/>
  </w:num>
  <w:num w:numId="11">
    <w:abstractNumId w:val="7"/>
  </w:num>
  <w:num w:numId="12">
    <w:abstractNumId w:val="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0EE"/>
    <w:rsid w:val="00052B68"/>
    <w:rsid w:val="0005358F"/>
    <w:rsid w:val="000D3ACF"/>
    <w:rsid w:val="00172A27"/>
    <w:rsid w:val="001F4228"/>
    <w:rsid w:val="0028770D"/>
    <w:rsid w:val="002F4473"/>
    <w:rsid w:val="003418E0"/>
    <w:rsid w:val="00374EE0"/>
    <w:rsid w:val="005D2902"/>
    <w:rsid w:val="005F2281"/>
    <w:rsid w:val="006D6764"/>
    <w:rsid w:val="006E161A"/>
    <w:rsid w:val="0070748A"/>
    <w:rsid w:val="007130EB"/>
    <w:rsid w:val="00735F32"/>
    <w:rsid w:val="0079200D"/>
    <w:rsid w:val="00830A46"/>
    <w:rsid w:val="008C0542"/>
    <w:rsid w:val="00982DFF"/>
    <w:rsid w:val="009D6868"/>
    <w:rsid w:val="00A03969"/>
    <w:rsid w:val="00A60E2E"/>
    <w:rsid w:val="00A943CA"/>
    <w:rsid w:val="00AB10EE"/>
    <w:rsid w:val="00AB263C"/>
    <w:rsid w:val="00B27D48"/>
    <w:rsid w:val="00BF7018"/>
    <w:rsid w:val="00C17A25"/>
    <w:rsid w:val="00C90433"/>
    <w:rsid w:val="00D007C9"/>
    <w:rsid w:val="00D6069E"/>
    <w:rsid w:val="00DE1D33"/>
    <w:rsid w:val="00DE6C9F"/>
    <w:rsid w:val="00E85166"/>
    <w:rsid w:val="00F36EE9"/>
    <w:rsid w:val="00FA3320"/>
    <w:rsid w:val="00FB6CD4"/>
    <w:rsid w:val="00FD44DB"/>
    <w:rsid w:val="00FF31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6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68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semiHidden/>
    <w:locked/>
    <w:rsid w:val="00735F32"/>
    <w:rPr>
      <w:rFonts w:cs="Times New Roman"/>
      <w:sz w:val="18"/>
      <w:szCs w:val="18"/>
    </w:rPr>
  </w:style>
  <w:style w:type="paragraph" w:styleId="a4">
    <w:name w:val="footer"/>
    <w:basedOn w:val="a"/>
    <w:link w:val="Char0"/>
    <w:uiPriority w:val="99"/>
    <w:rsid w:val="009D6868"/>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735F3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81225772">
      <w:marLeft w:val="0"/>
      <w:marRight w:val="0"/>
      <w:marTop w:val="0"/>
      <w:marBottom w:val="0"/>
      <w:divBdr>
        <w:top w:val="none" w:sz="0" w:space="0" w:color="auto"/>
        <w:left w:val="none" w:sz="0" w:space="0" w:color="auto"/>
        <w:bottom w:val="none" w:sz="0" w:space="0" w:color="auto"/>
        <w:right w:val="none" w:sz="0" w:space="0" w:color="auto"/>
      </w:divBdr>
      <w:divsChild>
        <w:div w:id="281225773">
          <w:marLeft w:val="0"/>
          <w:marRight w:val="0"/>
          <w:marTop w:val="0"/>
          <w:marBottom w:val="0"/>
          <w:divBdr>
            <w:top w:val="none" w:sz="0" w:space="0" w:color="auto"/>
            <w:left w:val="none" w:sz="0" w:space="0" w:color="auto"/>
            <w:bottom w:val="none" w:sz="0" w:space="0" w:color="auto"/>
            <w:right w:val="none" w:sz="0" w:space="0" w:color="auto"/>
          </w:divBdr>
          <w:divsChild>
            <w:div w:id="281225776">
              <w:marLeft w:val="0"/>
              <w:marRight w:val="0"/>
              <w:marTop w:val="0"/>
              <w:marBottom w:val="0"/>
              <w:divBdr>
                <w:top w:val="none" w:sz="0" w:space="0" w:color="auto"/>
                <w:left w:val="none" w:sz="0" w:space="0" w:color="auto"/>
                <w:bottom w:val="none" w:sz="0" w:space="0" w:color="auto"/>
                <w:right w:val="none" w:sz="0" w:space="0" w:color="auto"/>
              </w:divBdr>
            </w:div>
          </w:divsChild>
        </w:div>
        <w:div w:id="281225777">
          <w:marLeft w:val="0"/>
          <w:marRight w:val="0"/>
          <w:marTop w:val="0"/>
          <w:marBottom w:val="0"/>
          <w:divBdr>
            <w:top w:val="none" w:sz="0" w:space="0" w:color="auto"/>
            <w:left w:val="none" w:sz="0" w:space="0" w:color="auto"/>
            <w:bottom w:val="none" w:sz="0" w:space="0" w:color="auto"/>
            <w:right w:val="none" w:sz="0" w:space="0" w:color="auto"/>
          </w:divBdr>
          <w:divsChild>
            <w:div w:id="281225774">
              <w:marLeft w:val="0"/>
              <w:marRight w:val="0"/>
              <w:marTop w:val="0"/>
              <w:marBottom w:val="0"/>
              <w:divBdr>
                <w:top w:val="none" w:sz="0" w:space="0" w:color="auto"/>
                <w:left w:val="none" w:sz="0" w:space="0" w:color="auto"/>
                <w:bottom w:val="none" w:sz="0" w:space="0" w:color="auto"/>
                <w:right w:val="none" w:sz="0" w:space="0" w:color="auto"/>
              </w:divBdr>
            </w:div>
          </w:divsChild>
        </w:div>
        <w:div w:id="281225778">
          <w:marLeft w:val="0"/>
          <w:marRight w:val="0"/>
          <w:marTop w:val="0"/>
          <w:marBottom w:val="0"/>
          <w:divBdr>
            <w:top w:val="none" w:sz="0" w:space="0" w:color="auto"/>
            <w:left w:val="none" w:sz="0" w:space="0" w:color="auto"/>
            <w:bottom w:val="none" w:sz="0" w:space="0" w:color="auto"/>
            <w:right w:val="none" w:sz="0" w:space="0" w:color="auto"/>
          </w:divBdr>
          <w:divsChild>
            <w:div w:id="2812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用人单位来校招聘情况反馈表</dc:title>
  <dc:subject/>
  <dc:creator>Administrator</dc:creator>
  <cp:keywords/>
  <dc:description/>
  <cp:lastModifiedBy>李文健</cp:lastModifiedBy>
  <cp:revision>5</cp:revision>
  <dcterms:created xsi:type="dcterms:W3CDTF">2017-10-20T04:21:00Z</dcterms:created>
  <dcterms:modified xsi:type="dcterms:W3CDTF">2018-11-20T00:57:00Z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