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54F5" w:rsidRPr="00A12961" w:rsidRDefault="00831FE1" w:rsidP="00CA73A4">
      <w:pPr>
        <w:spacing w:beforeLines="50" w:afterLines="100" w:line="400" w:lineRule="exact"/>
        <w:jc w:val="center"/>
        <w:rPr>
          <w:rFonts w:ascii="新細明體" w:hAnsi="新細明體" w:cs="Browallia New"/>
          <w:b/>
          <w:sz w:val="28"/>
          <w:szCs w:val="28"/>
          <w:lang w:eastAsia="zh-CN"/>
        </w:rPr>
      </w:pPr>
      <w:r>
        <w:rPr>
          <w:rFonts w:ascii="新細明體" w:hAnsi="新細明體" w:cs="Browallia New"/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36" type="#_x0000_t202" style="position:absolute;left:0;text-align:left;margin-left:427.5pt;margin-top:-18.35pt;width:105pt;height:22.5pt;z-index:251645440" stroked="f">
            <v:fill opacity="0"/>
            <v:textbox style="mso-next-textbox:#_x0000_s1136">
              <w:txbxContent>
                <w:p w:rsidR="005354F5" w:rsidRPr="00CA002F" w:rsidRDefault="005354F5" w:rsidP="005354F5">
                  <w:pPr>
                    <w:jc w:val="center"/>
                    <w:rPr>
                      <w:rFonts w:ascii="SimSun" w:eastAsia="SimSun" w:hAnsi="SimSun"/>
                      <w:sz w:val="18"/>
                      <w:szCs w:val="18"/>
                    </w:rPr>
                  </w:pPr>
                  <w:r w:rsidRPr="00CA002F">
                    <w:rPr>
                      <w:rFonts w:ascii="SimSun" w:eastAsia="SimSun" w:hAnsi="SimSun" w:hint="eastAsia"/>
                      <w:sz w:val="18"/>
                      <w:szCs w:val="18"/>
                      <w:lang w:eastAsia="zh-CN"/>
                    </w:rPr>
                    <w:t>第</w:t>
                  </w:r>
                  <w:r w:rsidRPr="00CA002F">
                    <w:rPr>
                      <w:rFonts w:ascii="SimSun" w:eastAsia="SimSun" w:hAnsi="SimSun"/>
                      <w:sz w:val="18"/>
                      <w:szCs w:val="18"/>
                      <w:lang w:eastAsia="zh-CN"/>
                    </w:rPr>
                    <w:t>1</w:t>
                  </w:r>
                  <w:r w:rsidRPr="00CA002F">
                    <w:rPr>
                      <w:rFonts w:ascii="SimSun" w:eastAsia="SimSun" w:hAnsi="SimSun" w:hint="eastAsia"/>
                      <w:sz w:val="18"/>
                      <w:szCs w:val="18"/>
                      <w:lang w:eastAsia="zh-CN"/>
                    </w:rPr>
                    <w:t>页﹐共</w:t>
                  </w:r>
                  <w:r>
                    <w:rPr>
                      <w:rFonts w:ascii="SimSun" w:eastAsia="SimSun" w:hAnsi="SimSun"/>
                      <w:sz w:val="18"/>
                      <w:szCs w:val="18"/>
                      <w:lang w:eastAsia="zh-CN"/>
                    </w:rPr>
                    <w:t>2</w:t>
                  </w:r>
                  <w:r w:rsidRPr="00CA002F">
                    <w:rPr>
                      <w:rFonts w:ascii="SimSun" w:eastAsia="SimSun" w:hAnsi="SimSun" w:hint="eastAsia"/>
                      <w:sz w:val="18"/>
                      <w:szCs w:val="18"/>
                      <w:lang w:eastAsia="zh-CN"/>
                    </w:rPr>
                    <w:t>页</w:t>
                  </w:r>
                </w:p>
              </w:txbxContent>
            </v:textbox>
          </v:shape>
        </w:pict>
      </w:r>
      <w:r>
        <w:rPr>
          <w:rFonts w:ascii="新細明體" w:hAnsi="新細明體" w:cs="Browallia New"/>
          <w:b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84" type="#_x0000_t32" style="position:absolute;left:0;text-align:left;margin-left:79.5pt;margin-top:34.7pt;width:362.85pt;height:.05pt;z-index:251665920" o:connectortype="straight"/>
        </w:pict>
      </w:r>
      <w:r>
        <w:rPr>
          <w:rFonts w:ascii="新細明體" w:hAnsi="新細明體" w:cs="Browallia New"/>
          <w:b/>
          <w:noProof/>
          <w:sz w:val="28"/>
          <w:szCs w:val="28"/>
        </w:rPr>
        <w:pict>
          <v:shape id="_x0000_s1185" type="#_x0000_t32" style="position:absolute;left:0;text-align:left;margin-left:79.5pt;margin-top:36.95pt;width:362.85pt;height:0;z-index:251666944" o:connectortype="straight"/>
        </w:pict>
      </w:r>
      <w:r w:rsidR="00E25A73">
        <w:rPr>
          <w:rFonts w:ascii="新細明體" w:hAnsi="新細明體" w:cs="Browallia New"/>
          <w:b/>
          <w:noProof/>
          <w:sz w:val="28"/>
          <w:szCs w:val="28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-300990</wp:posOffset>
            </wp:positionV>
            <wp:extent cx="1115695" cy="283210"/>
            <wp:effectExtent l="19050" t="0" r="8255" b="0"/>
            <wp:wrapNone/>
            <wp:docPr id="125" name="圖片 125" descr="foxcon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foxcon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" contrast="5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283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354F5" w:rsidRPr="00A12961">
        <w:rPr>
          <w:rFonts w:ascii="新細明體" w:hAnsi="新細明體" w:cs="Browallia New" w:hint="eastAsia"/>
          <w:b/>
          <w:sz w:val="28"/>
          <w:szCs w:val="28"/>
          <w:lang w:eastAsia="zh-CN"/>
        </w:rPr>
        <w:t>富士康科技集团</w:t>
      </w:r>
      <w:r w:rsidR="005354F5" w:rsidRPr="00A12961">
        <w:rPr>
          <w:rFonts w:ascii="新細明體" w:hAnsi="新細明體"/>
          <w:b/>
          <w:sz w:val="28"/>
          <w:szCs w:val="28"/>
          <w:lang w:eastAsia="zh-CN"/>
        </w:rPr>
        <w:t>C</w:t>
      </w:r>
      <w:r w:rsidR="005354F5" w:rsidRPr="00A12961">
        <w:rPr>
          <w:rFonts w:ascii="新細明體" w:hAnsi="新細明體" w:hint="eastAsia"/>
          <w:b/>
          <w:sz w:val="28"/>
          <w:szCs w:val="28"/>
          <w:lang w:eastAsia="zh-CN"/>
        </w:rPr>
        <w:t>次集团</w:t>
      </w:r>
      <w:r w:rsidR="00B75D65" w:rsidRPr="00E111B3">
        <w:rPr>
          <w:rFonts w:ascii="新細明體" w:hAnsi="新細明體" w:hint="eastAsia"/>
          <w:b/>
          <w:sz w:val="28"/>
          <w:szCs w:val="28"/>
          <w:lang w:eastAsia="zh-CN"/>
        </w:rPr>
        <w:t>201</w:t>
      </w:r>
      <w:r w:rsidR="008311ED">
        <w:rPr>
          <w:rFonts w:ascii="新細明體" w:eastAsia="SimSun" w:hAnsi="新細明體" w:hint="eastAsia"/>
          <w:b/>
          <w:sz w:val="28"/>
          <w:szCs w:val="28"/>
          <w:lang w:eastAsia="zh-CN"/>
        </w:rPr>
        <w:t>8</w:t>
      </w:r>
      <w:r w:rsidR="00E111B3" w:rsidRPr="00E111B3">
        <w:rPr>
          <w:rFonts w:ascii="新細明體" w:hAnsi="新細明體" w:hint="eastAsia"/>
          <w:b/>
          <w:sz w:val="28"/>
          <w:szCs w:val="28"/>
          <w:lang w:eastAsia="zh-CN"/>
        </w:rPr>
        <w:t>年</w:t>
      </w:r>
      <w:r w:rsidR="005354F5" w:rsidRPr="00A12961">
        <w:rPr>
          <w:rFonts w:ascii="新細明體" w:hAnsi="新細明體" w:hint="eastAsia"/>
          <w:b/>
          <w:sz w:val="28"/>
          <w:szCs w:val="28"/>
          <w:lang w:eastAsia="zh-CN"/>
        </w:rPr>
        <w:t>大专生招聘简介</w:t>
      </w:r>
    </w:p>
    <w:p w:rsidR="005354F5" w:rsidRPr="008A0F5F" w:rsidRDefault="005354F5" w:rsidP="008F1DDD">
      <w:pPr>
        <w:snapToGrid w:val="0"/>
        <w:spacing w:line="400" w:lineRule="exact"/>
        <w:ind w:firstLineChars="229" w:firstLine="550"/>
        <w:rPr>
          <w:rFonts w:ascii="新細明體" w:hAnsi="新細明體"/>
          <w:szCs w:val="24"/>
          <w:lang w:eastAsia="zh-CN"/>
        </w:rPr>
      </w:pPr>
      <w:r w:rsidRPr="008A0F5F">
        <w:rPr>
          <w:rFonts w:ascii="新細明體" w:hAnsi="新細明體" w:hint="eastAsia"/>
          <w:szCs w:val="24"/>
          <w:lang w:eastAsia="zh-CN"/>
        </w:rPr>
        <w:t>富士康科技集团是专业从事电脑﹑通讯﹑消费性电子﹑新能源﹑新材料﹑云运算服务等研发制造与通路并重的高新科技企业。自</w:t>
      </w:r>
      <w:r w:rsidRPr="008A0F5F">
        <w:rPr>
          <w:rFonts w:ascii="新細明體" w:hAnsi="新細明體"/>
          <w:szCs w:val="24"/>
          <w:lang w:eastAsia="zh-CN"/>
        </w:rPr>
        <w:t>1988</w:t>
      </w:r>
      <w:r w:rsidRPr="008A0F5F">
        <w:rPr>
          <w:rFonts w:ascii="新細明體" w:hAnsi="新細明體" w:hint="eastAsia"/>
          <w:szCs w:val="24"/>
          <w:lang w:eastAsia="zh-CN"/>
        </w:rPr>
        <w:t>年投资祖国大陆以来﹐在总裁郭台铭先生带领下﹐集团规模与实力迅速壮大﹐迄今已在华南﹑华东﹑华中﹑华北﹑东北﹑西南等地创建了</w:t>
      </w:r>
      <w:r w:rsidRPr="008A0F5F">
        <w:rPr>
          <w:rFonts w:ascii="新細明體" w:hAnsi="新細明體"/>
          <w:szCs w:val="24"/>
          <w:lang w:eastAsia="zh-CN"/>
        </w:rPr>
        <w:t>30</w:t>
      </w:r>
      <w:r w:rsidRPr="008A0F5F">
        <w:rPr>
          <w:rFonts w:ascii="新細明體" w:hAnsi="新細明體" w:hint="eastAsia"/>
          <w:szCs w:val="24"/>
          <w:lang w:eastAsia="zh-CN"/>
        </w:rPr>
        <w:t>余个科技工业园及产业基地﹐在亚洲﹑美洲﹑欧洲等地拥有</w:t>
      </w:r>
      <w:r w:rsidRPr="008A0F5F">
        <w:rPr>
          <w:rFonts w:ascii="新細明體" w:hAnsi="新細明體"/>
          <w:szCs w:val="24"/>
          <w:lang w:eastAsia="zh-CN"/>
        </w:rPr>
        <w:t>200</w:t>
      </w:r>
      <w:r w:rsidRPr="008A0F5F">
        <w:rPr>
          <w:rFonts w:ascii="新細明體" w:hAnsi="新細明體" w:hint="eastAsia"/>
          <w:szCs w:val="24"/>
          <w:lang w:eastAsia="zh-CN"/>
        </w:rPr>
        <w:t>余家子公司和派驻机构。</w:t>
      </w:r>
      <w:r w:rsidR="00F24988" w:rsidRPr="00F24988">
        <w:rPr>
          <w:rFonts w:ascii="新細明體" w:hAnsi="新細明體" w:hint="eastAsia"/>
          <w:szCs w:val="24"/>
          <w:lang w:eastAsia="zh-CN"/>
        </w:rPr>
        <w:t>集团已连续</w:t>
      </w:r>
      <w:r w:rsidR="00F24988" w:rsidRPr="00F24988">
        <w:rPr>
          <w:rFonts w:ascii="新細明體" w:hAnsi="新細明體"/>
          <w:szCs w:val="24"/>
          <w:lang w:eastAsia="zh-CN"/>
        </w:rPr>
        <w:t>10</w:t>
      </w:r>
      <w:r w:rsidR="00F24988" w:rsidRPr="00F24988">
        <w:rPr>
          <w:rFonts w:ascii="新細明體" w:hAnsi="新細明體" w:hint="eastAsia"/>
          <w:szCs w:val="24"/>
          <w:lang w:eastAsia="zh-CN"/>
        </w:rPr>
        <w:t>年蝉联国家商务部</w:t>
      </w:r>
      <w:r w:rsidR="00F24988" w:rsidRPr="00F24988">
        <w:rPr>
          <w:rFonts w:ascii="新細明體" w:hAnsi="新細明體"/>
          <w:szCs w:val="24"/>
          <w:lang w:eastAsia="zh-CN"/>
        </w:rPr>
        <w:t>“</w:t>
      </w:r>
      <w:r w:rsidR="00F24988" w:rsidRPr="00F24988">
        <w:rPr>
          <w:rFonts w:ascii="新細明體" w:hAnsi="新細明體" w:hint="eastAsia"/>
          <w:szCs w:val="24"/>
          <w:lang w:eastAsia="zh-CN"/>
        </w:rPr>
        <w:t>中国内地企业出口二百强</w:t>
      </w:r>
      <w:r w:rsidR="00F24988" w:rsidRPr="00F24988">
        <w:rPr>
          <w:rFonts w:ascii="新細明體" w:hAnsi="新細明體"/>
          <w:szCs w:val="24"/>
          <w:lang w:eastAsia="zh-CN"/>
        </w:rPr>
        <w:t xml:space="preserve">” </w:t>
      </w:r>
      <w:r w:rsidR="00F24988" w:rsidRPr="00F24988">
        <w:rPr>
          <w:rFonts w:ascii="新細明體" w:hAnsi="新細明體" w:hint="eastAsia"/>
          <w:szCs w:val="24"/>
          <w:lang w:eastAsia="zh-CN"/>
        </w:rPr>
        <w:t>冠军﹐</w:t>
      </w:r>
      <w:r w:rsidR="00F24988" w:rsidRPr="00F24988">
        <w:rPr>
          <w:rFonts w:ascii="新細明體" w:hAnsi="新細明體"/>
          <w:szCs w:val="24"/>
          <w:lang w:eastAsia="zh-CN"/>
        </w:rPr>
        <w:t>201</w:t>
      </w:r>
      <w:r w:rsidR="00CA73A4">
        <w:rPr>
          <w:rFonts w:ascii="新細明體" w:eastAsia="SimSun" w:hAnsi="新細明體" w:hint="eastAsia"/>
          <w:szCs w:val="24"/>
          <w:lang w:eastAsia="zh-CN"/>
        </w:rPr>
        <w:t>8</w:t>
      </w:r>
      <w:r w:rsidR="00F24988" w:rsidRPr="00F24988">
        <w:rPr>
          <w:rFonts w:ascii="新細明體" w:hAnsi="新細明體" w:hint="eastAsia"/>
          <w:szCs w:val="24"/>
          <w:lang w:eastAsia="zh-CN"/>
        </w:rPr>
        <w:t>年荣登美国《财富》杂志</w:t>
      </w:r>
      <w:r w:rsidR="00F24988" w:rsidRPr="00F24988">
        <w:rPr>
          <w:rFonts w:ascii="新細明體" w:hAnsi="新細明體"/>
          <w:szCs w:val="24"/>
          <w:lang w:eastAsia="zh-CN"/>
        </w:rPr>
        <w:t>“</w:t>
      </w:r>
      <w:r w:rsidR="00F24988" w:rsidRPr="00F24988">
        <w:rPr>
          <w:rFonts w:ascii="新細明體" w:hAnsi="新細明體" w:hint="eastAsia"/>
          <w:szCs w:val="24"/>
          <w:lang w:eastAsia="zh-CN"/>
        </w:rPr>
        <w:t>全球</w:t>
      </w:r>
      <w:r w:rsidR="00F24988" w:rsidRPr="00F24988">
        <w:rPr>
          <w:rFonts w:ascii="新細明體" w:hAnsi="新細明體"/>
          <w:szCs w:val="24"/>
          <w:lang w:eastAsia="zh-CN"/>
        </w:rPr>
        <w:t>500</w:t>
      </w:r>
      <w:r w:rsidR="00F24988" w:rsidRPr="00F24988">
        <w:rPr>
          <w:rFonts w:ascii="新細明體" w:hAnsi="新細明體" w:hint="eastAsia"/>
          <w:szCs w:val="24"/>
          <w:lang w:eastAsia="zh-CN"/>
        </w:rPr>
        <w:t>强</w:t>
      </w:r>
      <w:r w:rsidR="00F24988" w:rsidRPr="00F24988">
        <w:rPr>
          <w:rFonts w:ascii="新細明體" w:hAnsi="新細明體"/>
          <w:szCs w:val="24"/>
          <w:lang w:eastAsia="zh-CN"/>
        </w:rPr>
        <w:t>”</w:t>
      </w:r>
      <w:r w:rsidR="00F24988" w:rsidRPr="00F24988">
        <w:rPr>
          <w:rFonts w:ascii="新細明體" w:hAnsi="新細明體" w:hint="eastAsia"/>
          <w:szCs w:val="24"/>
          <w:lang w:eastAsia="zh-CN"/>
        </w:rPr>
        <w:t>第</w:t>
      </w:r>
      <w:r w:rsidR="00F24988" w:rsidRPr="00F24988">
        <w:rPr>
          <w:rFonts w:ascii="新細明體" w:hAnsi="新細明體"/>
          <w:szCs w:val="24"/>
          <w:lang w:eastAsia="zh-CN"/>
        </w:rPr>
        <w:t>2</w:t>
      </w:r>
      <w:r w:rsidR="00CA73A4">
        <w:rPr>
          <w:rFonts w:ascii="新細明體" w:eastAsia="SimSun" w:hAnsi="新細明體" w:hint="eastAsia"/>
          <w:szCs w:val="24"/>
          <w:lang w:eastAsia="zh-CN"/>
        </w:rPr>
        <w:t>4</w:t>
      </w:r>
      <w:r w:rsidR="00F24988" w:rsidRPr="00F24988">
        <w:rPr>
          <w:rFonts w:ascii="新細明體" w:hAnsi="新細明體" w:hint="eastAsia"/>
          <w:szCs w:val="24"/>
          <w:lang w:eastAsia="zh-CN"/>
        </w:rPr>
        <w:t>名</w:t>
      </w:r>
      <w:r w:rsidRPr="008A0F5F">
        <w:rPr>
          <w:rFonts w:ascii="新細明體" w:hAnsi="新細明體" w:hint="eastAsia"/>
          <w:szCs w:val="24"/>
          <w:lang w:eastAsia="zh-CN"/>
        </w:rPr>
        <w:t>。</w:t>
      </w:r>
    </w:p>
    <w:p w:rsidR="00894F2E" w:rsidRPr="008A0F5F" w:rsidRDefault="005354F5" w:rsidP="008A197A">
      <w:pPr>
        <w:snapToGrid w:val="0"/>
        <w:spacing w:line="400" w:lineRule="exact"/>
        <w:ind w:left="2" w:firstLineChars="250" w:firstLine="600"/>
        <w:rPr>
          <w:rFonts w:ascii="新細明體" w:hAnsi="新細明體"/>
          <w:szCs w:val="24"/>
          <w:lang w:eastAsia="zh-CN"/>
        </w:rPr>
      </w:pPr>
      <w:r w:rsidRPr="008A0F5F">
        <w:rPr>
          <w:rFonts w:ascii="新細明體" w:hAnsi="新細明體"/>
          <w:szCs w:val="24"/>
          <w:lang w:eastAsia="zh-CN"/>
        </w:rPr>
        <w:t>C</w:t>
      </w:r>
      <w:r w:rsidRPr="008A0F5F">
        <w:rPr>
          <w:rFonts w:ascii="新細明體" w:hAnsi="新細明體" w:hint="eastAsia"/>
          <w:szCs w:val="24"/>
          <w:lang w:eastAsia="zh-CN"/>
        </w:rPr>
        <w:t>次集团（简称</w:t>
      </w:r>
      <w:r w:rsidRPr="008A0F5F">
        <w:rPr>
          <w:rFonts w:ascii="新細明體" w:hAnsi="新細明體"/>
          <w:szCs w:val="24"/>
          <w:lang w:eastAsia="zh-CN"/>
        </w:rPr>
        <w:t>SHZBG</w:t>
      </w:r>
      <w:r w:rsidRPr="008A0F5F">
        <w:rPr>
          <w:rFonts w:ascii="新細明體" w:hAnsi="新細明體" w:hint="eastAsia"/>
          <w:szCs w:val="24"/>
          <w:lang w:eastAsia="zh-CN"/>
        </w:rPr>
        <w:t>）是富士康科技集团的子公司﹐</w:t>
      </w:r>
      <w:r w:rsidRPr="008A0F5F">
        <w:rPr>
          <w:rFonts w:ascii="新細明體" w:hAnsi="新細明體"/>
          <w:szCs w:val="24"/>
          <w:lang w:eastAsia="zh-CN"/>
        </w:rPr>
        <w:t>1992</w:t>
      </w:r>
      <w:r w:rsidRPr="008A0F5F">
        <w:rPr>
          <w:rFonts w:ascii="新細明體" w:hAnsi="新細明體" w:hint="eastAsia"/>
          <w:szCs w:val="24"/>
          <w:lang w:eastAsia="zh-CN"/>
        </w:rPr>
        <w:t>年在深圳建厂。公司主要从事</w:t>
      </w:r>
      <w:r w:rsidR="00250AE4" w:rsidRPr="008A0F5F">
        <w:rPr>
          <w:rFonts w:ascii="新細明體" w:hAnsi="新細明體" w:hint="eastAsia"/>
          <w:szCs w:val="24"/>
          <w:lang w:eastAsia="zh-CN"/>
        </w:rPr>
        <w:t>e商贸服务、</w:t>
      </w:r>
      <w:r w:rsidRPr="008A0F5F">
        <w:rPr>
          <w:rFonts w:ascii="新細明體" w:hAnsi="新細明體" w:hint="eastAsia"/>
          <w:szCs w:val="24"/>
          <w:lang w:eastAsia="zh-CN"/>
        </w:rPr>
        <w:t>自动化设备、自动化机器人、</w:t>
      </w:r>
      <w:r w:rsidR="00250AE4" w:rsidRPr="008A0F5F">
        <w:rPr>
          <w:rFonts w:ascii="新細明體" w:hAnsi="新細明體" w:hint="eastAsia"/>
          <w:szCs w:val="24"/>
          <w:lang w:eastAsia="zh-CN"/>
        </w:rPr>
        <w:t>伺服马达、汽车零组件、</w:t>
      </w:r>
      <w:r w:rsidRPr="008A0F5F">
        <w:rPr>
          <w:rFonts w:ascii="新細明體" w:hAnsi="新細明體" w:hint="eastAsia"/>
          <w:szCs w:val="24"/>
          <w:lang w:eastAsia="zh-CN"/>
        </w:rPr>
        <w:t>精密模具、精密刀具、光学</w:t>
      </w:r>
      <w:r w:rsidR="00250AE4" w:rsidRPr="008A0F5F">
        <w:rPr>
          <w:rFonts w:ascii="新細明體" w:hAnsi="新細明體" w:hint="eastAsia"/>
          <w:szCs w:val="24"/>
          <w:lang w:eastAsia="zh-CN"/>
        </w:rPr>
        <w:t>、触控系统</w:t>
      </w:r>
      <w:r w:rsidRPr="008A0F5F">
        <w:rPr>
          <w:rFonts w:ascii="新細明體" w:hAnsi="新細明體" w:hint="eastAsia"/>
          <w:szCs w:val="24"/>
          <w:lang w:eastAsia="zh-CN"/>
        </w:rPr>
        <w:t>及手机/平板/</w:t>
      </w:r>
      <w:r w:rsidR="0059131D" w:rsidRPr="008A0F5F">
        <w:rPr>
          <w:rFonts w:ascii="新細明體" w:hAnsi="新細明體" w:hint="eastAsia"/>
          <w:szCs w:val="24"/>
          <w:lang w:eastAsia="zh-CN"/>
        </w:rPr>
        <w:t>电脑机构件</w:t>
      </w:r>
      <w:r w:rsidR="00FC7046" w:rsidRPr="008A0F5F">
        <w:rPr>
          <w:rFonts w:ascii="新細明體" w:hAnsi="新細明體" w:hint="eastAsia"/>
          <w:szCs w:val="24"/>
          <w:lang w:eastAsia="zh-CN"/>
        </w:rPr>
        <w:t>研发与制造</w:t>
      </w:r>
      <w:r w:rsidR="0059131D" w:rsidRPr="008A0F5F">
        <w:rPr>
          <w:rFonts w:ascii="新細明體" w:hAnsi="新細明體" w:hint="eastAsia"/>
          <w:szCs w:val="24"/>
          <w:lang w:eastAsia="zh-CN"/>
        </w:rPr>
        <w:t>等。</w:t>
      </w:r>
    </w:p>
    <w:p w:rsidR="0058563E" w:rsidRPr="00A12961" w:rsidRDefault="00831FE1" w:rsidP="00CA73A4">
      <w:pPr>
        <w:snapToGrid w:val="0"/>
        <w:spacing w:beforeLines="50" w:afterLines="20" w:line="320" w:lineRule="exact"/>
        <w:jc w:val="center"/>
        <w:rPr>
          <w:rFonts w:ascii="新細明體" w:hAnsi="新細明體"/>
          <w:b/>
          <w:spacing w:val="10"/>
          <w:szCs w:val="24"/>
          <w:lang w:eastAsia="zh-CN"/>
        </w:rPr>
      </w:pPr>
      <w:r>
        <w:rPr>
          <w:rFonts w:ascii="新細明體" w:hAnsi="新細明體"/>
          <w:b/>
          <w:noProof/>
          <w:spacing w:val="10"/>
          <w:szCs w:val="24"/>
        </w:rPr>
        <w:pict>
          <v:shape id="_x0000_s1182" type="#_x0000_t32" style="position:absolute;left:0;text-align:left;margin-left:-.6pt;margin-top:18.95pt;width:218.1pt;height:0;z-index:251663872" o:connectortype="straight" strokeweight="1pt">
            <v:stroke dashstyle="1 1"/>
          </v:shape>
        </w:pict>
      </w:r>
      <w:r>
        <w:rPr>
          <w:rFonts w:ascii="新細明體" w:hAnsi="新細明體"/>
          <w:b/>
          <w:noProof/>
          <w:spacing w:val="10"/>
          <w:szCs w:val="24"/>
        </w:rPr>
        <w:pict>
          <v:shape id="_x0000_s1183" type="#_x0000_t32" style="position:absolute;left:0;text-align:left;margin-left:303.15pt;margin-top:18.95pt;width:218.1pt;height:0;z-index:251664896" o:connectortype="straight" strokeweight="1pt">
            <v:stroke dashstyle="1 1"/>
          </v:shape>
        </w:pict>
      </w:r>
      <w:r w:rsidR="00577E77" w:rsidRPr="00A12961">
        <w:rPr>
          <w:rFonts w:ascii="新細明體" w:hAnsi="新細明體" w:hint="eastAsia"/>
          <w:b/>
          <w:spacing w:val="10"/>
          <w:szCs w:val="24"/>
          <w:lang w:eastAsia="zh-CN"/>
        </w:rPr>
        <w:t>&lt;</w:t>
      </w:r>
      <w:r w:rsidR="0058563E" w:rsidRPr="00A12961">
        <w:rPr>
          <w:rFonts w:ascii="新細明體" w:hAnsi="新細明體" w:hint="eastAsia"/>
          <w:b/>
          <w:spacing w:val="10"/>
          <w:szCs w:val="24"/>
          <w:lang w:eastAsia="zh-CN"/>
        </w:rPr>
        <w:t>招聘信息</w:t>
      </w:r>
      <w:r w:rsidR="00577E77" w:rsidRPr="00A12961">
        <w:rPr>
          <w:rFonts w:ascii="新細明體" w:hAnsi="新細明體" w:hint="eastAsia"/>
          <w:b/>
          <w:spacing w:val="10"/>
          <w:szCs w:val="24"/>
          <w:lang w:eastAsia="zh-CN"/>
        </w:rPr>
        <w:t>&gt;</w:t>
      </w:r>
    </w:p>
    <w:p w:rsidR="00DB0951" w:rsidRPr="00A12961" w:rsidRDefault="00FF0A89" w:rsidP="00CA73A4">
      <w:pPr>
        <w:snapToGrid w:val="0"/>
        <w:spacing w:beforeLines="50" w:line="320" w:lineRule="exact"/>
        <w:rPr>
          <w:rFonts w:ascii="新細明體" w:hAnsi="新細明體"/>
          <w:b/>
          <w:spacing w:val="10"/>
          <w:szCs w:val="24"/>
          <w:lang w:eastAsia="zh-CN"/>
        </w:rPr>
      </w:pPr>
      <w:r w:rsidRPr="00A12961">
        <w:rPr>
          <w:rFonts w:ascii="新細明體" w:hAnsi="新細明體" w:hint="eastAsia"/>
          <w:b/>
          <w:spacing w:val="10"/>
          <w:szCs w:val="24"/>
          <w:lang w:eastAsia="zh-CN"/>
        </w:rPr>
        <w:t>一、</w:t>
      </w:r>
      <w:r w:rsidR="00DB0951" w:rsidRPr="00A12961">
        <w:rPr>
          <w:rFonts w:ascii="新細明體" w:hAnsi="新細明體" w:hint="eastAsia"/>
          <w:b/>
          <w:spacing w:val="10"/>
          <w:szCs w:val="24"/>
          <w:lang w:eastAsia="zh-CN"/>
        </w:rPr>
        <w:t>招聘岗位</w:t>
      </w:r>
    </w:p>
    <w:p w:rsidR="00D66B33" w:rsidRDefault="00FA3595" w:rsidP="009048C0">
      <w:pPr>
        <w:snapToGrid w:val="0"/>
        <w:spacing w:line="400" w:lineRule="exact"/>
        <w:ind w:firstLineChars="250" w:firstLine="550"/>
        <w:rPr>
          <w:rFonts w:ascii="新細明體" w:eastAsia="SimSun" w:hAnsi="新細明體"/>
          <w:spacing w:val="10"/>
          <w:sz w:val="20"/>
          <w:szCs w:val="20"/>
          <w:lang w:eastAsia="zh-CN"/>
        </w:rPr>
      </w:pPr>
      <w:r w:rsidRPr="009048C0">
        <w:rPr>
          <w:rFonts w:ascii="新細明體" w:hAnsi="新細明體" w:hint="eastAsia"/>
          <w:spacing w:val="10"/>
          <w:sz w:val="20"/>
          <w:szCs w:val="20"/>
          <w:lang w:eastAsia="zh-CN"/>
        </w:rPr>
        <w:t>大专菁干班：</w:t>
      </w:r>
      <w:r w:rsidR="00D66B33">
        <w:rPr>
          <w:rFonts w:ascii="新細明體" w:eastAsia="SimSun" w:hAnsi="新細明體" w:hint="eastAsia"/>
          <w:spacing w:val="10"/>
          <w:sz w:val="20"/>
          <w:szCs w:val="20"/>
          <w:lang w:eastAsia="zh-CN"/>
        </w:rPr>
        <w:t>企业技术及管理传承的储备人才</w:t>
      </w:r>
    </w:p>
    <w:p w:rsidR="005354F5" w:rsidRPr="002E29F6" w:rsidRDefault="00D66B33" w:rsidP="00D66B33">
      <w:pPr>
        <w:snapToGrid w:val="0"/>
        <w:spacing w:line="400" w:lineRule="exact"/>
        <w:ind w:firstLineChars="250" w:firstLine="550"/>
        <w:rPr>
          <w:rFonts w:ascii="新細明體" w:eastAsia="SimSun" w:hAnsi="新細明體"/>
          <w:spacing w:val="10"/>
          <w:sz w:val="20"/>
          <w:szCs w:val="20"/>
          <w:lang w:eastAsia="zh-CN"/>
        </w:rPr>
      </w:pPr>
      <w:r>
        <w:rPr>
          <w:rFonts w:ascii="新細明體" w:eastAsia="SimSun" w:hAnsi="新細明體" w:hint="eastAsia"/>
          <w:spacing w:val="10"/>
          <w:sz w:val="20"/>
          <w:szCs w:val="20"/>
          <w:lang w:eastAsia="zh-CN"/>
        </w:rPr>
        <w:t>(</w:t>
      </w:r>
      <w:r w:rsidR="000571BF">
        <w:rPr>
          <w:rFonts w:ascii="新細明體" w:eastAsia="SimSun" w:hAnsi="新細明體" w:hint="eastAsia"/>
          <w:spacing w:val="10"/>
          <w:sz w:val="20"/>
          <w:szCs w:val="20"/>
          <w:lang w:eastAsia="zh-CN"/>
        </w:rPr>
        <w:t>对“普工”</w:t>
      </w:r>
      <w:r w:rsidR="000571BF" w:rsidRPr="000571BF">
        <w:rPr>
          <w:rFonts w:ascii="新細明體" w:eastAsia="SimSun" w:hAnsi="新細明體" w:hint="eastAsia"/>
          <w:spacing w:val="10"/>
          <w:sz w:val="20"/>
          <w:szCs w:val="20"/>
          <w:lang w:eastAsia="zh-CN"/>
        </w:rPr>
        <w:t xml:space="preserve"> </w:t>
      </w:r>
      <w:r w:rsidR="000571BF">
        <w:rPr>
          <w:rFonts w:ascii="新細明體" w:eastAsia="SimSun" w:hAnsi="新細明體" w:hint="eastAsia"/>
          <w:spacing w:val="10"/>
          <w:sz w:val="20"/>
          <w:szCs w:val="20"/>
          <w:lang w:eastAsia="zh-CN"/>
        </w:rPr>
        <w:t>、“实习生”说</w:t>
      </w:r>
      <w:r w:rsidR="00647D5D">
        <w:rPr>
          <w:rFonts w:ascii="新細明體" w:eastAsia="SimSun" w:hAnsi="新細明體" w:hint="eastAsia"/>
          <w:spacing w:val="10"/>
          <w:sz w:val="20"/>
          <w:szCs w:val="20"/>
          <w:lang w:eastAsia="zh-CN"/>
        </w:rPr>
        <w:t>“</w:t>
      </w:r>
      <w:r w:rsidR="000571BF">
        <w:rPr>
          <w:rFonts w:ascii="新細明體" w:eastAsia="SimSun" w:hAnsi="新細明體" w:hint="eastAsia"/>
          <w:spacing w:val="10"/>
          <w:sz w:val="20"/>
          <w:szCs w:val="20"/>
          <w:lang w:eastAsia="zh-CN"/>
        </w:rPr>
        <w:t>NO</w:t>
      </w:r>
      <w:r w:rsidR="000571BF">
        <w:rPr>
          <w:rFonts w:ascii="新細明體" w:eastAsia="SimSun" w:hAnsi="新細明體" w:hint="eastAsia"/>
          <w:spacing w:val="10"/>
          <w:sz w:val="20"/>
          <w:szCs w:val="20"/>
          <w:lang w:eastAsia="zh-CN"/>
        </w:rPr>
        <w:t>！</w:t>
      </w:r>
      <w:r w:rsidR="00647D5D">
        <w:rPr>
          <w:rFonts w:ascii="新細明體" w:eastAsia="SimSun" w:hAnsi="新細明體" w:hint="eastAsia"/>
          <w:spacing w:val="10"/>
          <w:sz w:val="20"/>
          <w:szCs w:val="20"/>
          <w:lang w:eastAsia="zh-CN"/>
        </w:rPr>
        <w:t>”</w:t>
      </w:r>
      <w:r w:rsidR="000571BF">
        <w:rPr>
          <w:rFonts w:ascii="新細明體" w:eastAsia="SimSun" w:hAnsi="新細明體" w:hint="eastAsia"/>
          <w:spacing w:val="10"/>
          <w:sz w:val="20"/>
          <w:szCs w:val="20"/>
          <w:lang w:eastAsia="zh-CN"/>
        </w:rPr>
        <w:t>入职即</w:t>
      </w:r>
      <w:r>
        <w:rPr>
          <w:rFonts w:ascii="新細明體" w:eastAsia="SimSun" w:hAnsi="新細明體" w:hint="eastAsia"/>
          <w:spacing w:val="10"/>
          <w:sz w:val="20"/>
          <w:szCs w:val="20"/>
          <w:lang w:eastAsia="zh-CN"/>
        </w:rPr>
        <w:t>“</w:t>
      </w:r>
      <w:r w:rsidR="000571BF">
        <w:rPr>
          <w:rFonts w:ascii="新細明體" w:eastAsia="SimSun" w:hAnsi="新細明體" w:hint="eastAsia"/>
          <w:spacing w:val="10"/>
          <w:sz w:val="20"/>
          <w:szCs w:val="20"/>
          <w:lang w:eastAsia="zh-CN"/>
        </w:rPr>
        <w:t>正式员工</w:t>
      </w:r>
      <w:r>
        <w:rPr>
          <w:rFonts w:ascii="新細明體" w:eastAsia="SimSun" w:hAnsi="新細明體" w:hint="eastAsia"/>
          <w:spacing w:val="10"/>
          <w:sz w:val="20"/>
          <w:szCs w:val="20"/>
          <w:lang w:eastAsia="zh-CN"/>
        </w:rPr>
        <w:t>”</w:t>
      </w:r>
      <w:r w:rsidR="000571BF">
        <w:rPr>
          <w:rFonts w:ascii="新細明體" w:eastAsia="SimSun" w:hAnsi="新細明體" w:hint="eastAsia"/>
          <w:spacing w:val="10"/>
          <w:sz w:val="20"/>
          <w:szCs w:val="20"/>
          <w:lang w:eastAsia="zh-CN"/>
        </w:rPr>
        <w:t>，</w:t>
      </w:r>
      <w:r w:rsidR="002E29F6">
        <w:rPr>
          <w:rFonts w:ascii="新細明體" w:eastAsia="SimSun" w:hAnsi="新細明體" w:hint="eastAsia"/>
          <w:spacing w:val="10"/>
          <w:sz w:val="20"/>
          <w:szCs w:val="20"/>
          <w:lang w:eastAsia="zh-CN"/>
        </w:rPr>
        <w:t>详细岗位信息请参考附件</w:t>
      </w:r>
      <w:r w:rsidR="002E29F6">
        <w:rPr>
          <w:rFonts w:ascii="新細明體" w:eastAsia="SimSun" w:hAnsi="新細明體" w:hint="eastAsia"/>
          <w:spacing w:val="10"/>
          <w:sz w:val="20"/>
          <w:szCs w:val="20"/>
          <w:lang w:eastAsia="zh-CN"/>
        </w:rPr>
        <w:t>)</w:t>
      </w:r>
    </w:p>
    <w:p w:rsidR="00FA3595" w:rsidRPr="00A12961" w:rsidRDefault="00FA3595" w:rsidP="00CA73A4">
      <w:pPr>
        <w:snapToGrid w:val="0"/>
        <w:spacing w:beforeLines="20" w:line="320" w:lineRule="exact"/>
        <w:rPr>
          <w:rFonts w:ascii="新細明體" w:hAnsi="新細明體"/>
          <w:b/>
          <w:spacing w:val="10"/>
          <w:szCs w:val="24"/>
          <w:lang w:eastAsia="zh-CN"/>
        </w:rPr>
      </w:pPr>
      <w:r w:rsidRPr="00A12961">
        <w:rPr>
          <w:rFonts w:ascii="新細明體" w:hAnsi="新細明體" w:hint="eastAsia"/>
          <w:b/>
          <w:spacing w:val="10"/>
          <w:szCs w:val="24"/>
          <w:lang w:eastAsia="zh-CN"/>
        </w:rPr>
        <w:t>二、应聘要求</w:t>
      </w:r>
      <w:r w:rsidR="005246CC" w:rsidRPr="00A12961">
        <w:rPr>
          <w:rFonts w:ascii="新細明體" w:hAnsi="新細明體" w:hint="eastAsia"/>
          <w:b/>
          <w:spacing w:val="10"/>
          <w:szCs w:val="24"/>
          <w:lang w:eastAsia="zh-CN"/>
        </w:rPr>
        <w:t xml:space="preserve"> </w:t>
      </w:r>
    </w:p>
    <w:p w:rsidR="00FA3595" w:rsidRPr="009A7266" w:rsidRDefault="00A76FF9" w:rsidP="00052409">
      <w:pPr>
        <w:snapToGrid w:val="0"/>
        <w:spacing w:line="380" w:lineRule="exact"/>
        <w:ind w:firstLineChars="200" w:firstLine="440"/>
        <w:rPr>
          <w:rFonts w:ascii="新細明體" w:hAnsi="新細明體"/>
          <w:spacing w:val="10"/>
          <w:sz w:val="20"/>
          <w:szCs w:val="20"/>
          <w:lang w:eastAsia="zh-CN"/>
        </w:rPr>
      </w:pPr>
      <w:r w:rsidRPr="009A7266">
        <w:rPr>
          <w:rFonts w:ascii="新細明體" w:hAnsi="新細明體" w:hint="eastAsia"/>
          <w:spacing w:val="10"/>
          <w:sz w:val="20"/>
          <w:szCs w:val="20"/>
          <w:lang w:eastAsia="zh-CN"/>
        </w:rPr>
        <w:t>1.</w:t>
      </w:r>
      <w:r w:rsidR="006B6EBD">
        <w:rPr>
          <w:rFonts w:ascii="新細明體" w:hAnsi="新細明體" w:hint="eastAsia"/>
          <w:sz w:val="20"/>
          <w:szCs w:val="20"/>
          <w:lang w:eastAsia="zh-CN"/>
        </w:rPr>
        <w:t>招聘专业：</w:t>
      </w:r>
      <w:r w:rsidR="008B314D">
        <w:rPr>
          <w:rFonts w:ascii="新細明體" w:hAnsi="新細明體" w:hint="eastAsia"/>
          <w:sz w:val="20"/>
          <w:szCs w:val="20"/>
          <w:lang w:eastAsia="zh-CN"/>
        </w:rPr>
        <w:t>机械类</w:t>
      </w:r>
      <w:r w:rsidR="00C947BD">
        <w:rPr>
          <w:rFonts w:ascii="新細明體" w:eastAsia="SimSun" w:hAnsi="新細明體" w:hint="eastAsia"/>
          <w:sz w:val="20"/>
          <w:szCs w:val="20"/>
          <w:lang w:eastAsia="zh-CN"/>
        </w:rPr>
        <w:t>、电子类、管理类、</w:t>
      </w:r>
      <w:r w:rsidR="00C947BD" w:rsidRPr="00E47112">
        <w:rPr>
          <w:rFonts w:ascii="新細明體" w:eastAsia="SimSun" w:hAnsi="新細明體" w:hint="eastAsia"/>
          <w:sz w:val="20"/>
          <w:szCs w:val="20"/>
          <w:lang w:eastAsia="zh-CN"/>
        </w:rPr>
        <w:t>化工类</w:t>
      </w:r>
      <w:r w:rsidR="004463FC" w:rsidRPr="009A7266">
        <w:rPr>
          <w:rFonts w:ascii="新細明體" w:hAnsi="新細明體" w:hint="eastAsia"/>
          <w:sz w:val="20"/>
          <w:szCs w:val="20"/>
          <w:lang w:eastAsia="zh-CN"/>
        </w:rPr>
        <w:t>等</w:t>
      </w:r>
    </w:p>
    <w:p w:rsidR="009A7266" w:rsidRDefault="00A76FF9" w:rsidP="00052409">
      <w:pPr>
        <w:snapToGrid w:val="0"/>
        <w:spacing w:line="380" w:lineRule="exact"/>
        <w:ind w:firstLineChars="200" w:firstLine="440"/>
        <w:rPr>
          <w:rFonts w:ascii="新細明體" w:eastAsia="SimSun" w:hAnsi="新細明體"/>
          <w:spacing w:val="10"/>
          <w:sz w:val="20"/>
          <w:szCs w:val="20"/>
          <w:lang w:eastAsia="zh-CN"/>
        </w:rPr>
      </w:pPr>
      <w:r w:rsidRPr="009A7266">
        <w:rPr>
          <w:rFonts w:ascii="新細明體" w:hAnsi="新細明體" w:hint="eastAsia"/>
          <w:spacing w:val="10"/>
          <w:sz w:val="20"/>
          <w:szCs w:val="20"/>
          <w:lang w:eastAsia="zh-CN"/>
        </w:rPr>
        <w:t>2.</w:t>
      </w:r>
      <w:r w:rsidR="00FA3595" w:rsidRPr="009A7266">
        <w:rPr>
          <w:rFonts w:ascii="新細明體" w:hAnsi="新細明體" w:hint="eastAsia"/>
          <w:spacing w:val="10"/>
          <w:sz w:val="20"/>
          <w:szCs w:val="20"/>
          <w:lang w:eastAsia="zh-CN"/>
        </w:rPr>
        <w:t>在校统招三年制</w:t>
      </w:r>
      <w:r w:rsidR="008311ED">
        <w:rPr>
          <w:rFonts w:ascii="新細明體" w:eastAsia="SimSun" w:hAnsi="新細明體" w:hint="eastAsia"/>
          <w:spacing w:val="10"/>
          <w:sz w:val="20"/>
          <w:szCs w:val="20"/>
          <w:lang w:eastAsia="zh-CN"/>
        </w:rPr>
        <w:t>2019</w:t>
      </w:r>
      <w:r w:rsidR="00990DCD" w:rsidRPr="009A7266">
        <w:rPr>
          <w:rFonts w:ascii="新細明體" w:hAnsi="新細明體" w:hint="eastAsia"/>
          <w:spacing w:val="10"/>
          <w:sz w:val="20"/>
          <w:szCs w:val="20"/>
          <w:lang w:eastAsia="zh-CN"/>
        </w:rPr>
        <w:t>届</w:t>
      </w:r>
      <w:r w:rsidR="00FA3595" w:rsidRPr="009A7266">
        <w:rPr>
          <w:rFonts w:ascii="新細明體" w:hAnsi="新細明體" w:hint="eastAsia"/>
          <w:spacing w:val="10"/>
          <w:sz w:val="20"/>
          <w:szCs w:val="20"/>
          <w:lang w:eastAsia="zh-CN"/>
        </w:rPr>
        <w:t>大专生</w:t>
      </w:r>
    </w:p>
    <w:p w:rsidR="00FA3595" w:rsidRPr="009A7266" w:rsidRDefault="00A76FF9" w:rsidP="00052409">
      <w:pPr>
        <w:snapToGrid w:val="0"/>
        <w:spacing w:line="380" w:lineRule="exact"/>
        <w:ind w:firstLineChars="190" w:firstLine="418"/>
        <w:rPr>
          <w:rFonts w:ascii="新細明體" w:eastAsia="SimSun" w:hAnsi="新細明體"/>
          <w:spacing w:val="10"/>
          <w:sz w:val="20"/>
          <w:szCs w:val="20"/>
          <w:lang w:eastAsia="zh-CN"/>
        </w:rPr>
      </w:pPr>
      <w:r w:rsidRPr="009A7266">
        <w:rPr>
          <w:rFonts w:ascii="新細明體" w:hAnsi="新細明體" w:hint="eastAsia"/>
          <w:spacing w:val="10"/>
          <w:sz w:val="20"/>
          <w:szCs w:val="20"/>
          <w:lang w:eastAsia="zh-CN"/>
        </w:rPr>
        <w:t>3.</w:t>
      </w:r>
      <w:r w:rsidR="00FA3595" w:rsidRPr="009A7266">
        <w:rPr>
          <w:rFonts w:ascii="新細明體" w:hAnsi="新細明體" w:hint="eastAsia"/>
          <w:spacing w:val="10"/>
          <w:sz w:val="20"/>
          <w:szCs w:val="20"/>
          <w:lang w:eastAsia="zh-CN"/>
        </w:rPr>
        <w:t>持真实有效二代身份证原件及复印件</w:t>
      </w:r>
    </w:p>
    <w:p w:rsidR="00FA3595" w:rsidRPr="009A7266" w:rsidRDefault="00A76FF9" w:rsidP="00052409">
      <w:pPr>
        <w:snapToGrid w:val="0"/>
        <w:spacing w:line="380" w:lineRule="exact"/>
        <w:ind w:firstLineChars="210" w:firstLine="420"/>
        <w:rPr>
          <w:rFonts w:ascii="新細明體" w:hAnsi="新細明體"/>
          <w:sz w:val="20"/>
          <w:szCs w:val="20"/>
          <w:lang w:eastAsia="zh-CN"/>
        </w:rPr>
      </w:pPr>
      <w:r w:rsidRPr="009A7266">
        <w:rPr>
          <w:rFonts w:ascii="新細明體" w:hAnsi="新細明體" w:hint="eastAsia"/>
          <w:sz w:val="20"/>
          <w:szCs w:val="20"/>
          <w:lang w:eastAsia="zh-CN"/>
        </w:rPr>
        <w:t>4.</w:t>
      </w:r>
      <w:r w:rsidR="004463FC" w:rsidRPr="009A7266">
        <w:rPr>
          <w:rFonts w:ascii="新細明體" w:hAnsi="新細明體" w:hint="eastAsia"/>
          <w:spacing w:val="10"/>
          <w:sz w:val="20"/>
          <w:szCs w:val="20"/>
          <w:lang w:eastAsia="zh-CN"/>
        </w:rPr>
        <w:t>需提供“学籍信息”证明（登</w:t>
      </w:r>
      <w:r w:rsidR="004463FC" w:rsidRPr="007E41E1">
        <w:rPr>
          <w:rFonts w:ascii="新細明體" w:hAnsi="新細明體" w:hint="eastAsia"/>
          <w:spacing w:val="10"/>
          <w:sz w:val="20"/>
          <w:szCs w:val="20"/>
          <w:lang w:eastAsia="zh-CN"/>
        </w:rPr>
        <w:t>录</w:t>
      </w:r>
      <w:r w:rsidR="004463FC" w:rsidRPr="009A7266">
        <w:rPr>
          <w:rFonts w:ascii="新細明體" w:hAnsi="新細明體" w:hint="eastAsia"/>
          <w:spacing w:val="10"/>
          <w:sz w:val="20"/>
          <w:szCs w:val="20"/>
          <w:lang w:eastAsia="zh-CN"/>
        </w:rPr>
        <w:t>“学信网”下载并打印“学籍信息”，不得私自更改且清晰可辨）</w:t>
      </w:r>
    </w:p>
    <w:p w:rsidR="005246CC" w:rsidRPr="00A12961" w:rsidRDefault="005246CC" w:rsidP="00CA73A4">
      <w:pPr>
        <w:snapToGrid w:val="0"/>
        <w:spacing w:beforeLines="20" w:afterLines="20" w:line="320" w:lineRule="exact"/>
        <w:rPr>
          <w:rFonts w:ascii="新細明體" w:hAnsi="新細明體"/>
          <w:szCs w:val="24"/>
          <w:lang w:eastAsia="zh-CN"/>
        </w:rPr>
      </w:pPr>
      <w:r w:rsidRPr="00A12961">
        <w:rPr>
          <w:rFonts w:ascii="新細明體" w:hAnsi="新細明體" w:hint="eastAsia"/>
          <w:b/>
          <w:szCs w:val="24"/>
          <w:lang w:eastAsia="zh-CN"/>
        </w:rPr>
        <w:t>三、工作地点</w:t>
      </w:r>
      <w:r w:rsidRPr="00A12961">
        <w:rPr>
          <w:rFonts w:ascii="新細明體" w:hAnsi="新細明體" w:hint="eastAsia"/>
          <w:szCs w:val="24"/>
          <w:lang w:eastAsia="zh-CN"/>
        </w:rPr>
        <w:t>：</w:t>
      </w:r>
      <w:r w:rsidR="00954EAA" w:rsidRPr="00045FBC">
        <w:rPr>
          <w:rFonts w:ascii="新細明體" w:hAnsi="新細明體" w:hint="eastAsia"/>
          <w:sz w:val="20"/>
          <w:szCs w:val="20"/>
          <w:lang w:eastAsia="zh-CN"/>
        </w:rPr>
        <w:t>广东</w:t>
      </w:r>
      <w:r w:rsidR="00990DCD" w:rsidRPr="00045FBC">
        <w:rPr>
          <w:rFonts w:ascii="新細明體" w:hAnsi="新細明體" w:hint="eastAsia"/>
          <w:sz w:val="20"/>
          <w:szCs w:val="20"/>
          <w:lang w:eastAsia="zh-CN"/>
        </w:rPr>
        <w:t>深圳</w:t>
      </w:r>
    </w:p>
    <w:p w:rsidR="00831738" w:rsidRPr="004B5393" w:rsidRDefault="005246CC" w:rsidP="00CA73A4">
      <w:pPr>
        <w:snapToGrid w:val="0"/>
        <w:spacing w:beforeLines="20" w:afterLines="50" w:line="320" w:lineRule="exact"/>
        <w:rPr>
          <w:rFonts w:ascii="新細明體" w:hAnsi="新細明體"/>
          <w:b/>
          <w:szCs w:val="24"/>
          <w:lang w:eastAsia="zh-CN"/>
        </w:rPr>
      </w:pPr>
      <w:r w:rsidRPr="004B5393">
        <w:rPr>
          <w:rFonts w:ascii="新細明體" w:hAnsi="新細明體" w:hint="eastAsia"/>
          <w:b/>
          <w:szCs w:val="24"/>
          <w:lang w:eastAsia="zh-CN"/>
        </w:rPr>
        <w:t>四</w:t>
      </w:r>
      <w:r w:rsidR="0049007D" w:rsidRPr="004B5393">
        <w:rPr>
          <w:rFonts w:ascii="新細明體" w:hAnsi="新細明體" w:hint="eastAsia"/>
          <w:b/>
          <w:szCs w:val="24"/>
          <w:lang w:eastAsia="zh-CN"/>
        </w:rPr>
        <w:t>、</w:t>
      </w:r>
      <w:r w:rsidR="00831738" w:rsidRPr="004B5393">
        <w:rPr>
          <w:rFonts w:ascii="新細明體" w:hAnsi="新細明體" w:hint="eastAsia"/>
          <w:b/>
          <w:szCs w:val="24"/>
          <w:lang w:eastAsia="zh-CN"/>
        </w:rPr>
        <w:t>福利</w:t>
      </w:r>
      <w:r w:rsidR="0049007D" w:rsidRPr="004B5393">
        <w:rPr>
          <w:rFonts w:ascii="新細明體" w:hAnsi="新細明體" w:hint="eastAsia"/>
          <w:b/>
          <w:szCs w:val="24"/>
          <w:lang w:eastAsia="zh-CN"/>
        </w:rPr>
        <w:t>待遇</w:t>
      </w:r>
    </w:p>
    <w:tbl>
      <w:tblPr>
        <w:tblW w:w="9648" w:type="dxa"/>
        <w:tblInd w:w="595" w:type="dxa"/>
        <w:tblCellMar>
          <w:left w:w="28" w:type="dxa"/>
          <w:right w:w="28" w:type="dxa"/>
        </w:tblCellMar>
        <w:tblLook w:val="04A0"/>
      </w:tblPr>
      <w:tblGrid>
        <w:gridCol w:w="1440"/>
        <w:gridCol w:w="1727"/>
        <w:gridCol w:w="2736"/>
        <w:gridCol w:w="3745"/>
      </w:tblGrid>
      <w:tr w:rsidR="00D62831" w:rsidRPr="00D23D67" w:rsidTr="008A647D">
        <w:trPr>
          <w:trHeight w:val="435"/>
        </w:trPr>
        <w:tc>
          <w:tcPr>
            <w:tcW w:w="144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D23D67" w:rsidRPr="00D23D67" w:rsidRDefault="00D23D67" w:rsidP="00D23D67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Cs w:val="24"/>
              </w:rPr>
            </w:pPr>
            <w:r w:rsidRPr="00D23D67">
              <w:rPr>
                <w:rFonts w:ascii="新細明體" w:hAnsi="新細明體" w:cs="新細明體" w:hint="eastAsia"/>
                <w:color w:val="000000"/>
                <w:kern w:val="0"/>
                <w:szCs w:val="24"/>
              </w:rPr>
              <w:t>薪酬福利</w:t>
            </w:r>
          </w:p>
        </w:tc>
        <w:tc>
          <w:tcPr>
            <w:tcW w:w="1727" w:type="dxa"/>
            <w:tcBorders>
              <w:top w:val="single" w:sz="12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D23D67" w:rsidRPr="00D23D67" w:rsidRDefault="00D23D67" w:rsidP="00D23D67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20"/>
                <w:szCs w:val="20"/>
              </w:rPr>
            </w:pPr>
            <w:r w:rsidRPr="00D23D67">
              <w:rPr>
                <w:rFonts w:ascii="新細明體" w:hAnsi="新細明體" w:cs="新細明體" w:hint="eastAsia"/>
                <w:color w:val="000000"/>
                <w:kern w:val="0"/>
                <w:sz w:val="20"/>
                <w:szCs w:val="20"/>
              </w:rPr>
              <w:t>基本薪资</w:t>
            </w:r>
          </w:p>
        </w:tc>
        <w:tc>
          <w:tcPr>
            <w:tcW w:w="2736" w:type="dxa"/>
            <w:tcBorders>
              <w:top w:val="single" w:sz="12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D23D67" w:rsidRPr="00D23D67" w:rsidRDefault="00D23D67" w:rsidP="00436B4F">
            <w:pPr>
              <w:widowControl/>
              <w:rPr>
                <w:rFonts w:ascii="新細明體" w:hAnsi="新細明體" w:cs="新細明體"/>
                <w:color w:val="000000"/>
                <w:kern w:val="0"/>
                <w:sz w:val="20"/>
                <w:szCs w:val="20"/>
              </w:rPr>
            </w:pPr>
            <w:r w:rsidRPr="00D23D67">
              <w:rPr>
                <w:rFonts w:ascii="新細明體" w:hAnsi="新細明體" w:cs="新細明體" w:hint="eastAsia"/>
                <w:color w:val="000000"/>
                <w:kern w:val="0"/>
                <w:sz w:val="20"/>
                <w:szCs w:val="20"/>
              </w:rPr>
              <w:t>试用期(6个月)：</w:t>
            </w:r>
            <w:r w:rsidR="005B726C">
              <w:rPr>
                <w:rFonts w:ascii="新細明體" w:hAnsi="新細明體" w:cs="新細明體" w:hint="eastAsia"/>
                <w:color w:val="000000"/>
                <w:kern w:val="0"/>
                <w:sz w:val="20"/>
                <w:szCs w:val="20"/>
              </w:rPr>
              <w:t>3</w:t>
            </w:r>
            <w:r w:rsidR="005B726C">
              <w:rPr>
                <w:rFonts w:ascii="新細明體" w:eastAsia="SimSun" w:hAnsi="新細明體" w:cs="新細明體" w:hint="eastAsia"/>
                <w:color w:val="000000"/>
                <w:kern w:val="0"/>
                <w:sz w:val="20"/>
                <w:szCs w:val="20"/>
                <w:lang w:eastAsia="zh-CN"/>
              </w:rPr>
              <w:t>5</w:t>
            </w:r>
            <w:r w:rsidRPr="00D23D67">
              <w:rPr>
                <w:rFonts w:ascii="新細明體" w:hAnsi="新細明體" w:cs="新細明體" w:hint="eastAsia"/>
                <w:color w:val="000000"/>
                <w:kern w:val="0"/>
                <w:sz w:val="20"/>
                <w:szCs w:val="20"/>
              </w:rPr>
              <w:t>00元/月</w:t>
            </w:r>
          </w:p>
        </w:tc>
        <w:tc>
          <w:tcPr>
            <w:tcW w:w="3745" w:type="dxa"/>
            <w:tcBorders>
              <w:top w:val="single" w:sz="12" w:space="0" w:color="auto"/>
              <w:left w:val="nil"/>
              <w:bottom w:val="dotted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D23D67" w:rsidRPr="00882C1E" w:rsidRDefault="00D23D67" w:rsidP="00436B4F">
            <w:pPr>
              <w:widowControl/>
              <w:rPr>
                <w:rFonts w:asciiTheme="minorEastAsia" w:eastAsiaTheme="minorEastAsia" w:hAnsiTheme="minorEastAsia" w:cs="新細明體"/>
                <w:color w:val="000000"/>
                <w:kern w:val="0"/>
                <w:sz w:val="18"/>
                <w:szCs w:val="18"/>
                <w:lang w:eastAsia="zh-CN"/>
              </w:rPr>
            </w:pPr>
            <w:r w:rsidRPr="00882C1E">
              <w:rPr>
                <w:rFonts w:asciiTheme="minorEastAsia" w:eastAsiaTheme="minorEastAsia" w:hAnsiTheme="minorEastAsia" w:cs="新細明體" w:hint="eastAsia"/>
                <w:color w:val="000000"/>
                <w:kern w:val="0"/>
                <w:sz w:val="18"/>
                <w:szCs w:val="18"/>
                <w:lang w:eastAsia="zh-CN"/>
              </w:rPr>
              <w:t>转正</w:t>
            </w:r>
            <w:r w:rsidR="00E21AF7" w:rsidRPr="00882C1E">
              <w:rPr>
                <w:rFonts w:asciiTheme="minorEastAsia" w:eastAsiaTheme="minorEastAsia" w:hAnsiTheme="minorEastAsia" w:cs="新細明體" w:hint="eastAsia"/>
                <w:color w:val="000000"/>
                <w:kern w:val="0"/>
                <w:sz w:val="18"/>
                <w:szCs w:val="18"/>
                <w:lang w:eastAsia="zh-CN"/>
              </w:rPr>
              <w:t>(需取得毕业证)</w:t>
            </w:r>
            <w:r w:rsidRPr="00882C1E">
              <w:rPr>
                <w:rFonts w:asciiTheme="minorEastAsia" w:eastAsiaTheme="minorEastAsia" w:hAnsiTheme="minorEastAsia" w:cs="新細明體" w:hint="eastAsia"/>
                <w:color w:val="000000"/>
                <w:kern w:val="0"/>
                <w:sz w:val="18"/>
                <w:szCs w:val="18"/>
                <w:lang w:eastAsia="zh-CN"/>
              </w:rPr>
              <w:t>：</w:t>
            </w:r>
            <w:r w:rsidR="005B726C">
              <w:rPr>
                <w:rFonts w:asciiTheme="minorEastAsia" w:eastAsiaTheme="minorEastAsia" w:hAnsiTheme="minorEastAsia" w:cs="新細明體" w:hint="eastAsia"/>
                <w:color w:val="000000"/>
                <w:kern w:val="0"/>
                <w:sz w:val="18"/>
                <w:szCs w:val="18"/>
                <w:lang w:eastAsia="zh-CN"/>
              </w:rPr>
              <w:t>3</w:t>
            </w:r>
            <w:r w:rsidR="005B726C">
              <w:rPr>
                <w:rFonts w:asciiTheme="minorEastAsia" w:eastAsia="SimSun" w:hAnsiTheme="minorEastAsia" w:cs="新細明體" w:hint="eastAsia"/>
                <w:color w:val="000000"/>
                <w:kern w:val="0"/>
                <w:sz w:val="18"/>
                <w:szCs w:val="18"/>
                <w:lang w:eastAsia="zh-CN"/>
              </w:rPr>
              <w:t>7</w:t>
            </w:r>
            <w:r w:rsidRPr="00882C1E">
              <w:rPr>
                <w:rFonts w:asciiTheme="minorEastAsia" w:eastAsiaTheme="minorEastAsia" w:hAnsiTheme="minorEastAsia" w:cs="新細明體" w:hint="eastAsia"/>
                <w:color w:val="000000"/>
                <w:kern w:val="0"/>
                <w:sz w:val="18"/>
                <w:szCs w:val="18"/>
                <w:lang w:eastAsia="zh-CN"/>
              </w:rPr>
              <w:t>00</w:t>
            </w:r>
            <w:r w:rsidR="00F261E4" w:rsidRPr="00882C1E">
              <w:rPr>
                <w:rFonts w:asciiTheme="minorEastAsia" w:eastAsiaTheme="minorEastAsia" w:hAnsiTheme="minorEastAsia" w:cs="新細明體" w:hint="eastAsia"/>
                <w:color w:val="000000"/>
                <w:kern w:val="0"/>
                <w:sz w:val="18"/>
                <w:szCs w:val="18"/>
                <w:lang w:eastAsia="zh-CN"/>
              </w:rPr>
              <w:t>～</w:t>
            </w:r>
            <w:r w:rsidR="005B726C">
              <w:rPr>
                <w:rFonts w:asciiTheme="minorEastAsia" w:eastAsia="SimSun" w:hAnsiTheme="minorEastAsia" w:cs="新細明體" w:hint="eastAsia"/>
                <w:color w:val="000000"/>
                <w:kern w:val="0"/>
                <w:sz w:val="18"/>
                <w:szCs w:val="18"/>
                <w:lang w:eastAsia="zh-CN"/>
              </w:rPr>
              <w:t>40</w:t>
            </w:r>
            <w:r w:rsidRPr="00882C1E">
              <w:rPr>
                <w:rFonts w:asciiTheme="minorEastAsia" w:eastAsiaTheme="minorEastAsia" w:hAnsiTheme="minorEastAsia" w:cs="新細明體" w:hint="eastAsia"/>
                <w:color w:val="000000"/>
                <w:kern w:val="0"/>
                <w:sz w:val="18"/>
                <w:szCs w:val="18"/>
                <w:lang w:eastAsia="zh-CN"/>
              </w:rPr>
              <w:t>00元/月</w:t>
            </w:r>
          </w:p>
          <w:p w:rsidR="00F261E4" w:rsidRPr="00882C1E" w:rsidRDefault="00F261E4" w:rsidP="00C074B7">
            <w:pPr>
              <w:widowControl/>
              <w:rPr>
                <w:rFonts w:asciiTheme="minorEastAsia" w:eastAsiaTheme="minorEastAsia" w:hAnsiTheme="minorEastAsia" w:cs="新細明體"/>
                <w:color w:val="000000"/>
                <w:kern w:val="0"/>
                <w:sz w:val="18"/>
                <w:szCs w:val="18"/>
                <w:lang w:eastAsia="zh-CN"/>
              </w:rPr>
            </w:pPr>
            <w:r w:rsidRPr="00882C1E">
              <w:rPr>
                <w:rFonts w:asciiTheme="minorEastAsia" w:eastAsiaTheme="minorEastAsia" w:hAnsiTheme="minorEastAsia" w:cs="新細明體" w:hint="eastAsia"/>
                <w:color w:val="000000"/>
                <w:kern w:val="0"/>
                <w:sz w:val="18"/>
                <w:szCs w:val="18"/>
                <w:lang w:eastAsia="zh-CN"/>
              </w:rPr>
              <w:t>综合收入：</w:t>
            </w:r>
            <w:r w:rsidR="00C074B7">
              <w:rPr>
                <w:rFonts w:asciiTheme="minorEastAsia" w:eastAsia="SimSun" w:hAnsiTheme="minorEastAsia" w:cs="新細明體" w:hint="eastAsia"/>
                <w:color w:val="000000"/>
                <w:kern w:val="0"/>
                <w:sz w:val="18"/>
                <w:szCs w:val="18"/>
                <w:lang w:eastAsia="zh-CN"/>
              </w:rPr>
              <w:t>5</w:t>
            </w:r>
            <w:r w:rsidRPr="00882C1E">
              <w:rPr>
                <w:rFonts w:asciiTheme="minorEastAsia" w:eastAsiaTheme="minorEastAsia" w:hAnsiTheme="minorEastAsia" w:cs="新細明體" w:hint="eastAsia"/>
                <w:color w:val="000000"/>
                <w:kern w:val="0"/>
                <w:sz w:val="18"/>
                <w:szCs w:val="18"/>
                <w:lang w:eastAsia="zh-CN"/>
              </w:rPr>
              <w:t>500～6</w:t>
            </w:r>
            <w:r w:rsidR="00C074B7">
              <w:rPr>
                <w:rFonts w:asciiTheme="minorEastAsia" w:eastAsia="SimSun" w:hAnsiTheme="minorEastAsia" w:cs="新細明體" w:hint="eastAsia"/>
                <w:color w:val="000000"/>
                <w:kern w:val="0"/>
                <w:sz w:val="18"/>
                <w:szCs w:val="18"/>
                <w:lang w:eastAsia="zh-CN"/>
              </w:rPr>
              <w:t>5</w:t>
            </w:r>
            <w:r w:rsidRPr="00882C1E">
              <w:rPr>
                <w:rFonts w:asciiTheme="minorEastAsia" w:eastAsiaTheme="minorEastAsia" w:hAnsiTheme="minorEastAsia" w:cs="新細明體" w:hint="eastAsia"/>
                <w:color w:val="000000"/>
                <w:kern w:val="0"/>
                <w:sz w:val="18"/>
                <w:szCs w:val="18"/>
                <w:lang w:eastAsia="zh-CN"/>
              </w:rPr>
              <w:t>00元/月</w:t>
            </w:r>
          </w:p>
        </w:tc>
      </w:tr>
      <w:tr w:rsidR="00D23D67" w:rsidRPr="00D23D67" w:rsidTr="008A647D">
        <w:trPr>
          <w:trHeight w:val="467"/>
        </w:trPr>
        <w:tc>
          <w:tcPr>
            <w:tcW w:w="1440" w:type="dxa"/>
            <w:vMerge/>
            <w:tcBorders>
              <w:top w:val="single" w:sz="8" w:space="0" w:color="auto"/>
              <w:left w:val="single" w:sz="12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:rsidR="00D23D67" w:rsidRPr="00D23D67" w:rsidRDefault="00D23D67" w:rsidP="00D23D67">
            <w:pPr>
              <w:widowControl/>
              <w:rPr>
                <w:rFonts w:ascii="新細明體" w:hAnsi="新細明體" w:cs="新細明體"/>
                <w:color w:val="000000"/>
                <w:kern w:val="0"/>
                <w:szCs w:val="24"/>
                <w:lang w:eastAsia="zh-CN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D23D67" w:rsidRPr="00D23D67" w:rsidRDefault="00D23D67" w:rsidP="00D23D67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20"/>
                <w:szCs w:val="20"/>
              </w:rPr>
            </w:pPr>
            <w:r w:rsidRPr="00D23D67">
              <w:rPr>
                <w:rFonts w:ascii="新細明體" w:hAnsi="新細明體" w:cs="新細明體" w:hint="eastAsia"/>
                <w:color w:val="000000"/>
                <w:kern w:val="0"/>
                <w:sz w:val="20"/>
                <w:szCs w:val="20"/>
              </w:rPr>
              <w:t>薪酬奖金</w:t>
            </w:r>
          </w:p>
        </w:tc>
        <w:tc>
          <w:tcPr>
            <w:tcW w:w="6480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23D67" w:rsidRPr="00D23D67" w:rsidRDefault="00D23D67" w:rsidP="00D23D67">
            <w:pPr>
              <w:widowControl/>
              <w:rPr>
                <w:rFonts w:ascii="新細明體" w:hAnsi="新細明體" w:cs="新細明體"/>
                <w:color w:val="000000"/>
                <w:kern w:val="0"/>
                <w:sz w:val="20"/>
                <w:szCs w:val="20"/>
                <w:lang w:eastAsia="zh-CN"/>
              </w:rPr>
            </w:pPr>
            <w:r w:rsidRPr="00D23D67">
              <w:rPr>
                <w:rFonts w:ascii="新細明體" w:hAnsi="新細明體" w:cs="新細明體" w:hint="eastAsia"/>
                <w:color w:val="000000"/>
                <w:kern w:val="0"/>
                <w:sz w:val="20"/>
                <w:szCs w:val="20"/>
                <w:lang w:eastAsia="zh-CN"/>
              </w:rPr>
              <w:t>年终奖金、持续服务奖金、留才股票等</w:t>
            </w:r>
          </w:p>
        </w:tc>
      </w:tr>
      <w:tr w:rsidR="00D23D67" w:rsidRPr="00D23D67" w:rsidTr="008A647D">
        <w:trPr>
          <w:trHeight w:val="467"/>
        </w:trPr>
        <w:tc>
          <w:tcPr>
            <w:tcW w:w="1440" w:type="dxa"/>
            <w:vMerge/>
            <w:tcBorders>
              <w:top w:val="single" w:sz="8" w:space="0" w:color="auto"/>
              <w:left w:val="single" w:sz="12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:rsidR="00D23D67" w:rsidRPr="00D23D67" w:rsidRDefault="00D23D67" w:rsidP="00D23D67">
            <w:pPr>
              <w:widowControl/>
              <w:rPr>
                <w:rFonts w:ascii="新細明體" w:hAnsi="新細明體" w:cs="新細明體"/>
                <w:color w:val="000000"/>
                <w:kern w:val="0"/>
                <w:szCs w:val="24"/>
                <w:lang w:eastAsia="zh-CN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D23D67" w:rsidRPr="00D23D67" w:rsidRDefault="00D23D67" w:rsidP="00D23D67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20"/>
                <w:szCs w:val="20"/>
              </w:rPr>
            </w:pPr>
            <w:r w:rsidRPr="00D23D67">
              <w:rPr>
                <w:rFonts w:ascii="新細明體" w:hAnsi="新細明體" w:cs="新細明體" w:hint="eastAsia"/>
                <w:color w:val="000000"/>
                <w:kern w:val="0"/>
                <w:sz w:val="20"/>
                <w:szCs w:val="20"/>
              </w:rPr>
              <w:t>休假福利</w:t>
            </w:r>
          </w:p>
        </w:tc>
        <w:tc>
          <w:tcPr>
            <w:tcW w:w="6480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23D67" w:rsidRPr="00D23D67" w:rsidRDefault="00D23D67" w:rsidP="00D23D67">
            <w:pPr>
              <w:widowControl/>
              <w:rPr>
                <w:rFonts w:ascii="新細明體" w:eastAsia="SimSun" w:hAnsi="新細明體" w:cs="新細明體"/>
                <w:color w:val="000000"/>
                <w:kern w:val="0"/>
                <w:sz w:val="20"/>
                <w:szCs w:val="20"/>
                <w:lang w:eastAsia="zh-CN"/>
              </w:rPr>
            </w:pPr>
            <w:r w:rsidRPr="00D23D67">
              <w:rPr>
                <w:rFonts w:ascii="新細明體" w:hAnsi="新細明體" w:cs="新細明體" w:hint="eastAsia"/>
                <w:color w:val="000000"/>
                <w:kern w:val="0"/>
                <w:sz w:val="20"/>
                <w:szCs w:val="20"/>
                <w:lang w:eastAsia="zh-CN"/>
              </w:rPr>
              <w:t>带薪年休假、法定节假日、婚假、产假、陪产假</w:t>
            </w:r>
            <w:r w:rsidR="009A5D43" w:rsidRPr="00257CD7">
              <w:rPr>
                <w:rFonts w:ascii="新細明體" w:hAnsi="新細明體" w:cs="新細明體" w:hint="eastAsia"/>
                <w:color w:val="000000"/>
                <w:kern w:val="0"/>
                <w:sz w:val="20"/>
                <w:szCs w:val="20"/>
                <w:lang w:eastAsia="zh-CN"/>
              </w:rPr>
              <w:t>等</w:t>
            </w:r>
          </w:p>
        </w:tc>
      </w:tr>
      <w:tr w:rsidR="00D23D67" w:rsidRPr="00D23D67" w:rsidTr="008A647D">
        <w:trPr>
          <w:trHeight w:val="467"/>
        </w:trPr>
        <w:tc>
          <w:tcPr>
            <w:tcW w:w="1440" w:type="dxa"/>
            <w:vMerge/>
            <w:tcBorders>
              <w:top w:val="single" w:sz="8" w:space="0" w:color="auto"/>
              <w:left w:val="single" w:sz="12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:rsidR="00D23D67" w:rsidRPr="00D23D67" w:rsidRDefault="00D23D67" w:rsidP="00D23D67">
            <w:pPr>
              <w:widowControl/>
              <w:rPr>
                <w:rFonts w:ascii="新細明體" w:hAnsi="新細明體" w:cs="新細明體"/>
                <w:color w:val="000000"/>
                <w:kern w:val="0"/>
                <w:szCs w:val="24"/>
                <w:lang w:eastAsia="zh-CN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D23D67" w:rsidRPr="00D23D67" w:rsidRDefault="00D23D67" w:rsidP="00D23D67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20"/>
                <w:szCs w:val="20"/>
              </w:rPr>
            </w:pPr>
            <w:r w:rsidRPr="00D23D67">
              <w:rPr>
                <w:rFonts w:ascii="新細明體" w:hAnsi="新細明體" w:cs="新細明體" w:hint="eastAsia"/>
                <w:color w:val="000000"/>
                <w:kern w:val="0"/>
                <w:sz w:val="20"/>
                <w:szCs w:val="20"/>
              </w:rPr>
              <w:t>特殊奖金</w:t>
            </w:r>
          </w:p>
        </w:tc>
        <w:tc>
          <w:tcPr>
            <w:tcW w:w="6480" w:type="dxa"/>
            <w:gridSpan w:val="2"/>
            <w:tcBorders>
              <w:top w:val="dotted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23D67" w:rsidRPr="00D23D67" w:rsidRDefault="00D23D67" w:rsidP="00D23D67">
            <w:pPr>
              <w:widowControl/>
              <w:rPr>
                <w:rFonts w:ascii="新細明體" w:hAnsi="新細明體" w:cs="新細明體"/>
                <w:color w:val="000000"/>
                <w:kern w:val="0"/>
                <w:sz w:val="20"/>
                <w:szCs w:val="20"/>
                <w:lang w:eastAsia="zh-CN"/>
              </w:rPr>
            </w:pPr>
            <w:r w:rsidRPr="00D23D67">
              <w:rPr>
                <w:rFonts w:ascii="新細明體" w:hAnsi="新細明體" w:cs="新細明體" w:hint="eastAsia"/>
                <w:color w:val="000000"/>
                <w:kern w:val="0"/>
                <w:sz w:val="20"/>
                <w:szCs w:val="20"/>
                <w:lang w:eastAsia="zh-CN"/>
              </w:rPr>
              <w:t>提案改善奖金、摸彩奖金、结婚礼金、生育礼金等</w:t>
            </w:r>
          </w:p>
        </w:tc>
      </w:tr>
      <w:tr w:rsidR="00D23D67" w:rsidRPr="00D23D67" w:rsidTr="008A647D">
        <w:trPr>
          <w:trHeight w:val="467"/>
        </w:trPr>
        <w:tc>
          <w:tcPr>
            <w:tcW w:w="1440" w:type="dxa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D23D67" w:rsidRPr="00D23D67" w:rsidRDefault="00D23D67" w:rsidP="00D23D67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Cs w:val="24"/>
              </w:rPr>
            </w:pPr>
            <w:r w:rsidRPr="00D23D67">
              <w:rPr>
                <w:rFonts w:ascii="新細明體" w:hAnsi="新細明體" w:cs="新細明體" w:hint="eastAsia"/>
                <w:color w:val="000000"/>
                <w:kern w:val="0"/>
                <w:szCs w:val="24"/>
              </w:rPr>
              <w:t>培训发展</w:t>
            </w:r>
          </w:p>
        </w:tc>
        <w:tc>
          <w:tcPr>
            <w:tcW w:w="172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D23D67" w:rsidRPr="00D23D67" w:rsidRDefault="00D23D67" w:rsidP="00D23D67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20"/>
                <w:szCs w:val="20"/>
              </w:rPr>
            </w:pPr>
            <w:r w:rsidRPr="00D23D67">
              <w:rPr>
                <w:rFonts w:ascii="新細明體" w:hAnsi="新細明體" w:cs="新細明體" w:hint="eastAsia"/>
                <w:color w:val="000000"/>
                <w:kern w:val="0"/>
                <w:sz w:val="20"/>
                <w:szCs w:val="20"/>
              </w:rPr>
              <w:t>岗前培训</w:t>
            </w:r>
          </w:p>
        </w:tc>
        <w:tc>
          <w:tcPr>
            <w:tcW w:w="6480" w:type="dxa"/>
            <w:gridSpan w:val="2"/>
            <w:tcBorders>
              <w:top w:val="single" w:sz="4" w:space="0" w:color="auto"/>
              <w:left w:val="nil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23D67" w:rsidRPr="00D23D67" w:rsidRDefault="00D23D67" w:rsidP="00D23D67">
            <w:pPr>
              <w:widowControl/>
              <w:rPr>
                <w:rFonts w:ascii="新細明體" w:hAnsi="新細明體" w:cs="新細明體"/>
                <w:color w:val="000000"/>
                <w:kern w:val="0"/>
                <w:sz w:val="20"/>
                <w:szCs w:val="20"/>
                <w:lang w:eastAsia="zh-CN"/>
              </w:rPr>
            </w:pPr>
            <w:r w:rsidRPr="00D23D67">
              <w:rPr>
                <w:rFonts w:ascii="新細明體" w:hAnsi="新細明體" w:cs="新細明體" w:hint="eastAsia"/>
                <w:color w:val="000000"/>
                <w:kern w:val="0"/>
                <w:sz w:val="20"/>
                <w:szCs w:val="20"/>
                <w:lang w:eastAsia="zh-CN"/>
              </w:rPr>
              <w:t>角色转变、企业文化导入、专业培训中心等</w:t>
            </w:r>
          </w:p>
        </w:tc>
      </w:tr>
      <w:tr w:rsidR="00D23D67" w:rsidRPr="00D23D67" w:rsidTr="008A647D">
        <w:trPr>
          <w:trHeight w:val="467"/>
        </w:trPr>
        <w:tc>
          <w:tcPr>
            <w:tcW w:w="1440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:rsidR="00D23D67" w:rsidRPr="00D23D67" w:rsidRDefault="00D23D67" w:rsidP="00D23D67">
            <w:pPr>
              <w:widowControl/>
              <w:rPr>
                <w:rFonts w:ascii="新細明體" w:hAnsi="新細明體" w:cs="新細明體"/>
                <w:color w:val="000000"/>
                <w:kern w:val="0"/>
                <w:szCs w:val="24"/>
                <w:lang w:eastAsia="zh-CN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D23D67" w:rsidRPr="00D23D67" w:rsidRDefault="00D23D67" w:rsidP="00D23D67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20"/>
                <w:szCs w:val="20"/>
              </w:rPr>
            </w:pPr>
            <w:r w:rsidRPr="00D23D67">
              <w:rPr>
                <w:rFonts w:ascii="新細明體" w:hAnsi="新細明體" w:cs="新細明體" w:hint="eastAsia"/>
                <w:color w:val="000000"/>
                <w:kern w:val="0"/>
                <w:sz w:val="20"/>
                <w:szCs w:val="20"/>
              </w:rPr>
              <w:t>在职培训</w:t>
            </w:r>
          </w:p>
        </w:tc>
        <w:tc>
          <w:tcPr>
            <w:tcW w:w="6480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23D67" w:rsidRPr="00D23D67" w:rsidRDefault="00D23D67" w:rsidP="00D23D67">
            <w:pPr>
              <w:widowControl/>
              <w:rPr>
                <w:rFonts w:ascii="新細明體" w:hAnsi="新細明體" w:cs="新細明體"/>
                <w:color w:val="000000"/>
                <w:kern w:val="0"/>
                <w:sz w:val="20"/>
                <w:szCs w:val="20"/>
                <w:lang w:eastAsia="zh-CN"/>
              </w:rPr>
            </w:pPr>
            <w:r w:rsidRPr="00D23D67">
              <w:rPr>
                <w:rFonts w:ascii="新細明體" w:hAnsi="新細明體" w:cs="新細明體" w:hint="eastAsia"/>
                <w:color w:val="000000"/>
                <w:kern w:val="0"/>
                <w:sz w:val="20"/>
                <w:szCs w:val="20"/>
                <w:lang w:eastAsia="zh-CN"/>
              </w:rPr>
              <w:t>管理知识、专业技能、产业动态等</w:t>
            </w:r>
          </w:p>
        </w:tc>
      </w:tr>
      <w:tr w:rsidR="00D23D67" w:rsidRPr="00D23D67" w:rsidTr="008A647D">
        <w:trPr>
          <w:trHeight w:val="467"/>
        </w:trPr>
        <w:tc>
          <w:tcPr>
            <w:tcW w:w="1440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:rsidR="00D23D67" w:rsidRPr="00D23D67" w:rsidRDefault="00D23D67" w:rsidP="00D23D67">
            <w:pPr>
              <w:widowControl/>
              <w:rPr>
                <w:rFonts w:ascii="新細明體" w:hAnsi="新細明體" w:cs="新細明體"/>
                <w:color w:val="000000"/>
                <w:kern w:val="0"/>
                <w:szCs w:val="24"/>
                <w:lang w:eastAsia="zh-CN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D23D67" w:rsidRPr="00D23D67" w:rsidRDefault="00D23D67" w:rsidP="00D23D67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20"/>
                <w:szCs w:val="20"/>
              </w:rPr>
            </w:pPr>
            <w:r w:rsidRPr="00D23D67">
              <w:rPr>
                <w:rFonts w:ascii="新細明體" w:hAnsi="新細明體" w:cs="新細明體" w:hint="eastAsia"/>
                <w:color w:val="000000"/>
                <w:kern w:val="0"/>
                <w:sz w:val="20"/>
                <w:szCs w:val="20"/>
              </w:rPr>
              <w:t>学历教育</w:t>
            </w:r>
          </w:p>
        </w:tc>
        <w:tc>
          <w:tcPr>
            <w:tcW w:w="6480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23D67" w:rsidRPr="00D23D67" w:rsidRDefault="00D23D67" w:rsidP="00D23D67">
            <w:pPr>
              <w:widowControl/>
              <w:rPr>
                <w:rFonts w:ascii="新細明體" w:hAnsi="新細明體" w:cs="新細明體"/>
                <w:color w:val="000000"/>
                <w:kern w:val="0"/>
                <w:sz w:val="20"/>
                <w:szCs w:val="20"/>
                <w:lang w:eastAsia="zh-CN"/>
              </w:rPr>
            </w:pPr>
            <w:r w:rsidRPr="00D23D67">
              <w:rPr>
                <w:rFonts w:ascii="新細明體" w:hAnsi="新細明體" w:cs="新細明體" w:hint="eastAsia"/>
                <w:color w:val="000000"/>
                <w:kern w:val="0"/>
                <w:sz w:val="20"/>
                <w:szCs w:val="20"/>
                <w:lang w:eastAsia="zh-CN"/>
              </w:rPr>
              <w:t>在职学历提升，开设本科、硕士、博士学历教育</w:t>
            </w:r>
          </w:p>
        </w:tc>
      </w:tr>
      <w:tr w:rsidR="00D23D67" w:rsidRPr="00D23D67" w:rsidTr="008A647D">
        <w:trPr>
          <w:trHeight w:val="467"/>
        </w:trPr>
        <w:tc>
          <w:tcPr>
            <w:tcW w:w="1440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:rsidR="00D23D67" w:rsidRPr="00D23D67" w:rsidRDefault="00D23D67" w:rsidP="00D23D67">
            <w:pPr>
              <w:widowControl/>
              <w:rPr>
                <w:rFonts w:ascii="新細明體" w:hAnsi="新細明體" w:cs="新細明體"/>
                <w:color w:val="000000"/>
                <w:kern w:val="0"/>
                <w:szCs w:val="24"/>
                <w:lang w:eastAsia="zh-CN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D23D67" w:rsidRPr="00D23D67" w:rsidRDefault="00D23D67" w:rsidP="00D23D67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20"/>
                <w:szCs w:val="20"/>
              </w:rPr>
            </w:pPr>
            <w:r w:rsidRPr="00D23D67">
              <w:rPr>
                <w:rFonts w:ascii="新細明體" w:hAnsi="新細明體" w:cs="新細明體" w:hint="eastAsia"/>
                <w:color w:val="000000"/>
                <w:kern w:val="0"/>
                <w:sz w:val="20"/>
                <w:szCs w:val="20"/>
              </w:rPr>
              <w:t>职业发展</w:t>
            </w:r>
          </w:p>
        </w:tc>
        <w:tc>
          <w:tcPr>
            <w:tcW w:w="6480" w:type="dxa"/>
            <w:gridSpan w:val="2"/>
            <w:tcBorders>
              <w:top w:val="dotted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23D67" w:rsidRPr="00D23D67" w:rsidRDefault="00D23D67" w:rsidP="00D23D67">
            <w:pPr>
              <w:widowControl/>
              <w:rPr>
                <w:rFonts w:ascii="新細明體" w:hAnsi="新細明體" w:cs="新細明體"/>
                <w:color w:val="000000"/>
                <w:kern w:val="0"/>
                <w:sz w:val="20"/>
                <w:szCs w:val="20"/>
                <w:lang w:eastAsia="zh-CN"/>
              </w:rPr>
            </w:pPr>
            <w:r w:rsidRPr="00D23D67">
              <w:rPr>
                <w:rFonts w:ascii="新細明體" w:hAnsi="新細明體" w:cs="新細明體" w:hint="eastAsia"/>
                <w:color w:val="000000"/>
                <w:kern w:val="0"/>
                <w:sz w:val="20"/>
                <w:szCs w:val="20"/>
                <w:lang w:eastAsia="zh-CN"/>
              </w:rPr>
              <w:t>双通道（技术和管理）职业发展路线</w:t>
            </w:r>
          </w:p>
        </w:tc>
      </w:tr>
      <w:tr w:rsidR="00D23D67" w:rsidRPr="00D23D67" w:rsidTr="008A647D">
        <w:trPr>
          <w:trHeight w:val="467"/>
        </w:trPr>
        <w:tc>
          <w:tcPr>
            <w:tcW w:w="1440" w:type="dxa"/>
            <w:vMerge w:val="restart"/>
            <w:tcBorders>
              <w:top w:val="nil"/>
              <w:left w:val="single" w:sz="12" w:space="0" w:color="auto"/>
              <w:bottom w:val="single" w:sz="8" w:space="0" w:color="000000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D23D67" w:rsidRPr="00D23D67" w:rsidRDefault="00D23D67" w:rsidP="00D23D67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Cs w:val="24"/>
              </w:rPr>
            </w:pPr>
            <w:r w:rsidRPr="00D23D67">
              <w:rPr>
                <w:rFonts w:ascii="新細明體" w:hAnsi="新細明體" w:cs="新細明體" w:hint="eastAsia"/>
                <w:color w:val="000000"/>
                <w:kern w:val="0"/>
                <w:szCs w:val="24"/>
              </w:rPr>
              <w:t>休闲娱乐</w:t>
            </w:r>
          </w:p>
        </w:tc>
        <w:tc>
          <w:tcPr>
            <w:tcW w:w="172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D23D67" w:rsidRPr="00D23D67" w:rsidRDefault="00D23D67" w:rsidP="00D23D67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20"/>
                <w:szCs w:val="20"/>
              </w:rPr>
            </w:pPr>
            <w:r w:rsidRPr="00D23D67">
              <w:rPr>
                <w:rFonts w:ascii="新細明體" w:hAnsi="新細明體" w:cs="新細明體" w:hint="eastAsia"/>
                <w:color w:val="000000"/>
                <w:kern w:val="0"/>
                <w:sz w:val="20"/>
                <w:szCs w:val="20"/>
              </w:rPr>
              <w:t>生活便利</w:t>
            </w:r>
          </w:p>
        </w:tc>
        <w:tc>
          <w:tcPr>
            <w:tcW w:w="6480" w:type="dxa"/>
            <w:gridSpan w:val="2"/>
            <w:tcBorders>
              <w:top w:val="single" w:sz="4" w:space="0" w:color="auto"/>
              <w:left w:val="nil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23D67" w:rsidRPr="00D23D67" w:rsidRDefault="00D23D67" w:rsidP="00D23D67">
            <w:pPr>
              <w:widowControl/>
              <w:rPr>
                <w:rFonts w:ascii="新細明體" w:hAnsi="新細明體" w:cs="新細明體"/>
                <w:color w:val="000000"/>
                <w:kern w:val="0"/>
                <w:sz w:val="20"/>
                <w:szCs w:val="20"/>
                <w:lang w:eastAsia="zh-CN"/>
              </w:rPr>
            </w:pPr>
            <w:r w:rsidRPr="00D23D67">
              <w:rPr>
                <w:rFonts w:ascii="新細明體" w:hAnsi="新細明體" w:cs="新細明體" w:hint="eastAsia"/>
                <w:color w:val="000000"/>
                <w:kern w:val="0"/>
                <w:sz w:val="20"/>
                <w:szCs w:val="20"/>
                <w:lang w:eastAsia="zh-CN"/>
              </w:rPr>
              <w:t>商业街、便利超市、各银行网点等</w:t>
            </w:r>
          </w:p>
        </w:tc>
      </w:tr>
      <w:tr w:rsidR="00D23D67" w:rsidRPr="00D23D67" w:rsidTr="008A647D">
        <w:trPr>
          <w:trHeight w:val="467"/>
        </w:trPr>
        <w:tc>
          <w:tcPr>
            <w:tcW w:w="1440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dotted" w:sz="4" w:space="0" w:color="auto"/>
            </w:tcBorders>
            <w:vAlign w:val="center"/>
            <w:hideMark/>
          </w:tcPr>
          <w:p w:rsidR="00D23D67" w:rsidRPr="00D23D67" w:rsidRDefault="00D23D67" w:rsidP="00D23D67">
            <w:pPr>
              <w:widowControl/>
              <w:rPr>
                <w:rFonts w:ascii="新細明體" w:hAnsi="新細明體" w:cs="新細明體"/>
                <w:color w:val="000000"/>
                <w:kern w:val="0"/>
                <w:szCs w:val="24"/>
                <w:lang w:eastAsia="zh-CN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D23D67" w:rsidRPr="00D23D67" w:rsidRDefault="00D23D67" w:rsidP="00D23D67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20"/>
                <w:szCs w:val="20"/>
              </w:rPr>
            </w:pPr>
            <w:r w:rsidRPr="00D23D67">
              <w:rPr>
                <w:rFonts w:ascii="新細明體" w:hAnsi="新細明體" w:cs="新細明體" w:hint="eastAsia"/>
                <w:color w:val="000000"/>
                <w:kern w:val="0"/>
                <w:sz w:val="20"/>
                <w:szCs w:val="20"/>
              </w:rPr>
              <w:t>健身运动</w:t>
            </w:r>
          </w:p>
        </w:tc>
        <w:tc>
          <w:tcPr>
            <w:tcW w:w="6480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23D67" w:rsidRPr="00D23D67" w:rsidRDefault="00D23D67" w:rsidP="00D23D67">
            <w:pPr>
              <w:widowControl/>
              <w:rPr>
                <w:rFonts w:ascii="新細明體" w:hAnsi="新細明體" w:cs="新細明體"/>
                <w:color w:val="000000"/>
                <w:kern w:val="0"/>
                <w:sz w:val="20"/>
                <w:szCs w:val="20"/>
                <w:lang w:eastAsia="zh-CN"/>
              </w:rPr>
            </w:pPr>
            <w:r w:rsidRPr="00D23D67">
              <w:rPr>
                <w:rFonts w:ascii="新細明體" w:hAnsi="新細明體" w:cs="新細明體" w:hint="eastAsia"/>
                <w:color w:val="000000"/>
                <w:kern w:val="0"/>
                <w:sz w:val="20"/>
                <w:szCs w:val="20"/>
                <w:lang w:eastAsia="zh-CN"/>
              </w:rPr>
              <w:t>免费健身房、游泳池、足球/篮球场、桌球室等</w:t>
            </w:r>
          </w:p>
        </w:tc>
      </w:tr>
      <w:tr w:rsidR="00D23D67" w:rsidRPr="00D23D67" w:rsidTr="008A647D">
        <w:trPr>
          <w:trHeight w:val="467"/>
        </w:trPr>
        <w:tc>
          <w:tcPr>
            <w:tcW w:w="1440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dotted" w:sz="4" w:space="0" w:color="auto"/>
            </w:tcBorders>
            <w:vAlign w:val="center"/>
            <w:hideMark/>
          </w:tcPr>
          <w:p w:rsidR="00D23D67" w:rsidRPr="00D23D67" w:rsidRDefault="00D23D67" w:rsidP="00D23D67">
            <w:pPr>
              <w:widowControl/>
              <w:rPr>
                <w:rFonts w:ascii="新細明體" w:hAnsi="新細明體" w:cs="新細明體"/>
                <w:color w:val="000000"/>
                <w:kern w:val="0"/>
                <w:szCs w:val="24"/>
                <w:lang w:eastAsia="zh-CN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D23D67" w:rsidRPr="00D23D67" w:rsidRDefault="00D23D67" w:rsidP="00D23D67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20"/>
                <w:szCs w:val="20"/>
              </w:rPr>
            </w:pPr>
            <w:r w:rsidRPr="00D23D67">
              <w:rPr>
                <w:rFonts w:ascii="新細明體" w:hAnsi="新細明體" w:cs="新細明體" w:hint="eastAsia"/>
                <w:color w:val="000000"/>
                <w:kern w:val="0"/>
                <w:sz w:val="20"/>
                <w:szCs w:val="20"/>
              </w:rPr>
              <w:t>兴趣爱好</w:t>
            </w:r>
          </w:p>
        </w:tc>
        <w:tc>
          <w:tcPr>
            <w:tcW w:w="6480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23D67" w:rsidRPr="00D23D67" w:rsidRDefault="00D23D67" w:rsidP="00D23D67">
            <w:pPr>
              <w:widowControl/>
              <w:rPr>
                <w:rFonts w:ascii="新細明體" w:hAnsi="新細明體" w:cs="新細明體"/>
                <w:color w:val="000000"/>
                <w:kern w:val="0"/>
                <w:sz w:val="20"/>
                <w:szCs w:val="20"/>
                <w:lang w:eastAsia="zh-CN"/>
              </w:rPr>
            </w:pPr>
            <w:r w:rsidRPr="00D23D67">
              <w:rPr>
                <w:rFonts w:ascii="新細明體" w:hAnsi="新細明體" w:cs="新細明體" w:hint="eastAsia"/>
                <w:color w:val="000000"/>
                <w:kern w:val="0"/>
                <w:sz w:val="20"/>
                <w:szCs w:val="20"/>
                <w:lang w:eastAsia="zh-CN"/>
              </w:rPr>
              <w:t>各类兴趣协会、舞蹈和手工艺培训等</w:t>
            </w:r>
          </w:p>
        </w:tc>
      </w:tr>
      <w:tr w:rsidR="00D23D67" w:rsidRPr="00D23D67" w:rsidTr="008A647D">
        <w:trPr>
          <w:trHeight w:val="467"/>
        </w:trPr>
        <w:tc>
          <w:tcPr>
            <w:tcW w:w="1440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dotted" w:sz="4" w:space="0" w:color="auto"/>
            </w:tcBorders>
            <w:vAlign w:val="center"/>
            <w:hideMark/>
          </w:tcPr>
          <w:p w:rsidR="00D23D67" w:rsidRPr="00D23D67" w:rsidRDefault="00D23D67" w:rsidP="00D23D67">
            <w:pPr>
              <w:widowControl/>
              <w:rPr>
                <w:rFonts w:ascii="新細明體" w:hAnsi="新細明體" w:cs="新細明體"/>
                <w:color w:val="000000"/>
                <w:kern w:val="0"/>
                <w:szCs w:val="24"/>
                <w:lang w:eastAsia="zh-CN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12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D23D67" w:rsidRPr="00D23D67" w:rsidRDefault="00D23D67" w:rsidP="00D23D67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20"/>
                <w:szCs w:val="20"/>
              </w:rPr>
            </w:pPr>
            <w:r w:rsidRPr="00D23D67">
              <w:rPr>
                <w:rFonts w:ascii="新細明體" w:hAnsi="新細明體" w:cs="新細明體" w:hint="eastAsia"/>
                <w:color w:val="000000"/>
                <w:kern w:val="0"/>
                <w:sz w:val="20"/>
                <w:szCs w:val="20"/>
              </w:rPr>
              <w:t>主题活动</w:t>
            </w:r>
          </w:p>
        </w:tc>
        <w:tc>
          <w:tcPr>
            <w:tcW w:w="6480" w:type="dxa"/>
            <w:gridSpan w:val="2"/>
            <w:tcBorders>
              <w:top w:val="dotted" w:sz="4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23D67" w:rsidRPr="00D23D67" w:rsidRDefault="00D23D67" w:rsidP="00D23D67">
            <w:pPr>
              <w:widowControl/>
              <w:rPr>
                <w:rFonts w:ascii="新細明體" w:hAnsi="新細明體" w:cs="新細明體"/>
                <w:color w:val="000000"/>
                <w:kern w:val="0"/>
                <w:sz w:val="20"/>
                <w:szCs w:val="20"/>
                <w:lang w:eastAsia="zh-CN"/>
              </w:rPr>
            </w:pPr>
            <w:r w:rsidRPr="00D23D67">
              <w:rPr>
                <w:rFonts w:ascii="新細明體" w:hAnsi="新細明體" w:cs="新細明體" w:hint="eastAsia"/>
                <w:color w:val="000000"/>
                <w:kern w:val="0"/>
                <w:sz w:val="20"/>
                <w:szCs w:val="20"/>
                <w:lang w:eastAsia="zh-CN"/>
              </w:rPr>
              <w:t>定期举办各类晚会、非诚勿扰、才艺比赛等活动</w:t>
            </w:r>
          </w:p>
        </w:tc>
      </w:tr>
    </w:tbl>
    <w:p w:rsidR="004344F8" w:rsidRPr="00A12961" w:rsidRDefault="004344F8" w:rsidP="00CA73A4">
      <w:pPr>
        <w:spacing w:beforeLines="20" w:line="320" w:lineRule="exact"/>
        <w:rPr>
          <w:rFonts w:ascii="新細明體" w:hAnsi="新細明體"/>
          <w:b/>
          <w:szCs w:val="24"/>
          <w:lang w:eastAsia="zh-CN"/>
        </w:rPr>
      </w:pPr>
    </w:p>
    <w:p w:rsidR="000D0C6A" w:rsidRPr="00A12961" w:rsidRDefault="00831FE1" w:rsidP="00CA73A4">
      <w:pPr>
        <w:adjustRightInd w:val="0"/>
        <w:snapToGrid w:val="0"/>
        <w:spacing w:afterLines="20" w:line="320" w:lineRule="exact"/>
        <w:rPr>
          <w:rFonts w:ascii="新細明體" w:hAnsi="新細明體"/>
          <w:bCs/>
          <w:spacing w:val="20"/>
          <w:szCs w:val="24"/>
          <w:lang w:eastAsia="zh-CN"/>
        </w:rPr>
      </w:pPr>
      <w:r w:rsidRPr="00831FE1">
        <w:rPr>
          <w:rFonts w:ascii="新細明體" w:hAnsi="新細明體"/>
          <w:b/>
          <w:noProof/>
          <w:szCs w:val="24"/>
        </w:rPr>
        <w:lastRenderedPageBreak/>
        <w:pict>
          <v:shape id="_x0000_s1181" type="#_x0000_t202" style="position:absolute;margin-left:444.95pt;margin-top:-20.2pt;width:90pt;height:22.5pt;z-index:251662848" stroked="f">
            <v:fill opacity="0"/>
            <v:textbox style="mso-next-textbox:#_x0000_s1181">
              <w:txbxContent>
                <w:p w:rsidR="000D0C6A" w:rsidRPr="00024907" w:rsidRDefault="000D0C6A" w:rsidP="000D0C6A">
                  <w:pPr>
                    <w:jc w:val="center"/>
                    <w:rPr>
                      <w:rFonts w:ascii="微軟正黑體" w:eastAsia="微軟正黑體" w:hAnsi="微軟正黑體"/>
                      <w:sz w:val="18"/>
                      <w:szCs w:val="18"/>
                    </w:rPr>
                  </w:pPr>
                  <w:r w:rsidRPr="00024907">
                    <w:rPr>
                      <w:rFonts w:ascii="微軟正黑體" w:eastAsia="微軟正黑體" w:hAnsi="微軟正黑體" w:hint="eastAsia"/>
                      <w:sz w:val="18"/>
                      <w:szCs w:val="18"/>
                      <w:lang w:eastAsia="zh-CN"/>
                    </w:rPr>
                    <w:t>第</w:t>
                  </w:r>
                  <w:r w:rsidRPr="00024907">
                    <w:rPr>
                      <w:rFonts w:ascii="微軟正黑體" w:eastAsia="微軟正黑體" w:hAnsi="微軟正黑體"/>
                      <w:sz w:val="18"/>
                      <w:szCs w:val="18"/>
                      <w:lang w:eastAsia="zh-CN"/>
                    </w:rPr>
                    <w:t>2</w:t>
                  </w:r>
                  <w:r w:rsidRPr="00024907">
                    <w:rPr>
                      <w:rFonts w:ascii="微軟正黑體" w:eastAsia="微軟正黑體" w:hAnsi="微軟正黑體" w:hint="eastAsia"/>
                      <w:sz w:val="18"/>
                      <w:szCs w:val="18"/>
                      <w:lang w:eastAsia="zh-CN"/>
                    </w:rPr>
                    <w:t>页﹐共</w:t>
                  </w:r>
                  <w:r w:rsidRPr="00024907">
                    <w:rPr>
                      <w:rFonts w:ascii="微軟正黑體" w:eastAsia="微軟正黑體" w:hAnsi="微軟正黑體"/>
                      <w:sz w:val="18"/>
                      <w:szCs w:val="18"/>
                      <w:lang w:eastAsia="zh-CN"/>
                    </w:rPr>
                    <w:t>2</w:t>
                  </w:r>
                  <w:r w:rsidRPr="00024907">
                    <w:rPr>
                      <w:rFonts w:ascii="微軟正黑體" w:eastAsia="微軟正黑體" w:hAnsi="微軟正黑體" w:hint="eastAsia"/>
                      <w:sz w:val="18"/>
                      <w:szCs w:val="18"/>
                      <w:lang w:eastAsia="zh-CN"/>
                    </w:rPr>
                    <w:t>页</w:t>
                  </w:r>
                </w:p>
              </w:txbxContent>
            </v:textbox>
          </v:shape>
        </w:pict>
      </w:r>
      <w:r w:rsidR="00E25A73">
        <w:rPr>
          <w:rFonts w:ascii="新細明體" w:hAnsi="新細明體" w:hint="eastAsia"/>
          <w:bCs/>
          <w:noProof/>
          <w:spacing w:val="20"/>
          <w:szCs w:val="24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-224155</wp:posOffset>
            </wp:positionV>
            <wp:extent cx="1115695" cy="283210"/>
            <wp:effectExtent l="19050" t="0" r="8255" b="0"/>
            <wp:wrapNone/>
            <wp:docPr id="156" name="圖片 156" descr="foxcon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foxcon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" contrast="5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283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92CE9" w:rsidRPr="00A12961" w:rsidRDefault="00577E77" w:rsidP="00CA73A4">
      <w:pPr>
        <w:adjustRightInd w:val="0"/>
        <w:snapToGrid w:val="0"/>
        <w:spacing w:afterLines="50" w:line="320" w:lineRule="exact"/>
        <w:rPr>
          <w:rFonts w:ascii="新細明體" w:hAnsi="新細明體"/>
          <w:bCs/>
          <w:spacing w:val="20"/>
          <w:szCs w:val="24"/>
          <w:lang w:eastAsia="zh-CN"/>
        </w:rPr>
      </w:pPr>
      <w:r w:rsidRPr="00A12961">
        <w:rPr>
          <w:rFonts w:ascii="新細明體" w:hAnsi="新細明體" w:hint="eastAsia"/>
          <w:b/>
          <w:spacing w:val="20"/>
          <w:szCs w:val="24"/>
          <w:lang w:eastAsia="zh-CN"/>
        </w:rPr>
        <w:t>五、</w:t>
      </w:r>
      <w:r w:rsidR="000D0C6A" w:rsidRPr="00A12961">
        <w:rPr>
          <w:rFonts w:ascii="新細明體" w:hAnsi="新細明體" w:hint="eastAsia"/>
          <w:b/>
          <w:spacing w:val="20"/>
          <w:szCs w:val="24"/>
          <w:lang w:eastAsia="zh-CN"/>
        </w:rPr>
        <w:t>园区环境</w:t>
      </w:r>
    </w:p>
    <w:p w:rsidR="003920AB" w:rsidRPr="00A12961" w:rsidRDefault="00E25A73" w:rsidP="00CA73A4">
      <w:pPr>
        <w:spacing w:beforeLines="20" w:line="320" w:lineRule="exact"/>
        <w:rPr>
          <w:rFonts w:ascii="新細明體" w:hAnsi="新細明體"/>
          <w:b/>
          <w:szCs w:val="24"/>
          <w:lang w:eastAsia="zh-CN"/>
        </w:rPr>
      </w:pPr>
      <w:r>
        <w:rPr>
          <w:rFonts w:ascii="新細明體" w:hAnsi="新細明體" w:hint="eastAsia"/>
          <w:b/>
          <w:noProof/>
          <w:szCs w:val="24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3524250</wp:posOffset>
            </wp:positionH>
            <wp:positionV relativeFrom="paragraph">
              <wp:posOffset>16510</wp:posOffset>
            </wp:positionV>
            <wp:extent cx="3067050" cy="1143000"/>
            <wp:effectExtent l="19050" t="0" r="0" b="0"/>
            <wp:wrapNone/>
            <wp:docPr id="136" name="圖片 136" descr="圖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圖片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新細明體" w:hAnsi="新細明體" w:hint="eastAsia"/>
          <w:b/>
          <w:noProof/>
          <w:szCs w:val="24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328295</wp:posOffset>
            </wp:positionH>
            <wp:positionV relativeFrom="paragraph">
              <wp:posOffset>22225</wp:posOffset>
            </wp:positionV>
            <wp:extent cx="3088005" cy="1138555"/>
            <wp:effectExtent l="19050" t="0" r="0" b="0"/>
            <wp:wrapNone/>
            <wp:docPr id="147" name="圖片 147" descr="圖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圖片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005" cy="113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2CE9" w:rsidRPr="00A12961" w:rsidRDefault="00C92CE9" w:rsidP="00CA73A4">
      <w:pPr>
        <w:spacing w:beforeLines="20" w:line="320" w:lineRule="exact"/>
        <w:rPr>
          <w:rFonts w:ascii="新細明體" w:hAnsi="新細明體"/>
          <w:b/>
          <w:szCs w:val="24"/>
          <w:lang w:eastAsia="zh-CN"/>
        </w:rPr>
      </w:pPr>
    </w:p>
    <w:p w:rsidR="00C92CE9" w:rsidRPr="00A12961" w:rsidRDefault="00C92CE9" w:rsidP="00CA73A4">
      <w:pPr>
        <w:spacing w:beforeLines="20" w:line="320" w:lineRule="exact"/>
        <w:rPr>
          <w:rFonts w:ascii="新細明體" w:hAnsi="新細明體"/>
          <w:b/>
          <w:szCs w:val="24"/>
          <w:lang w:eastAsia="zh-CN"/>
        </w:rPr>
      </w:pPr>
    </w:p>
    <w:p w:rsidR="00C92CE9" w:rsidRPr="00A12961" w:rsidRDefault="00C92CE9" w:rsidP="00CA73A4">
      <w:pPr>
        <w:spacing w:beforeLines="20" w:line="320" w:lineRule="exact"/>
        <w:rPr>
          <w:rFonts w:ascii="新細明體" w:hAnsi="新細明體"/>
          <w:b/>
          <w:szCs w:val="24"/>
          <w:lang w:eastAsia="zh-CN"/>
        </w:rPr>
      </w:pPr>
    </w:p>
    <w:p w:rsidR="00C92CE9" w:rsidRPr="00A12961" w:rsidRDefault="00C92CE9" w:rsidP="00CA73A4">
      <w:pPr>
        <w:spacing w:beforeLines="20" w:line="320" w:lineRule="exact"/>
        <w:rPr>
          <w:rFonts w:ascii="新細明體" w:hAnsi="新細明體"/>
          <w:b/>
          <w:szCs w:val="24"/>
          <w:lang w:eastAsia="zh-CN"/>
        </w:rPr>
      </w:pPr>
    </w:p>
    <w:p w:rsidR="00C92CE9" w:rsidRPr="00A12961" w:rsidRDefault="00E25A73" w:rsidP="00CA73A4">
      <w:pPr>
        <w:spacing w:beforeLines="20" w:line="320" w:lineRule="exact"/>
        <w:rPr>
          <w:rFonts w:ascii="新細明體" w:hAnsi="新細明體"/>
          <w:b/>
          <w:szCs w:val="24"/>
          <w:lang w:eastAsia="zh-CN"/>
        </w:rPr>
      </w:pPr>
      <w:r>
        <w:rPr>
          <w:rFonts w:ascii="新細明體" w:hAnsi="新細明體" w:hint="eastAsia"/>
          <w:b/>
          <w:noProof/>
          <w:szCs w:val="24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3522980</wp:posOffset>
            </wp:positionH>
            <wp:positionV relativeFrom="paragraph">
              <wp:posOffset>10160</wp:posOffset>
            </wp:positionV>
            <wp:extent cx="3058795" cy="1130300"/>
            <wp:effectExtent l="19050" t="0" r="8255" b="0"/>
            <wp:wrapNone/>
            <wp:docPr id="138" name="圖片 9" descr="游泳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" descr="游泳池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95" cy="113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新細明體" w:hAnsi="新細明體" w:hint="eastAsia"/>
          <w:b/>
          <w:noProof/>
          <w:szCs w:val="24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335915</wp:posOffset>
            </wp:positionH>
            <wp:positionV relativeFrom="paragraph">
              <wp:posOffset>10160</wp:posOffset>
            </wp:positionV>
            <wp:extent cx="3068955" cy="1143000"/>
            <wp:effectExtent l="19050" t="0" r="0" b="0"/>
            <wp:wrapNone/>
            <wp:docPr id="137" name="圖片 137" descr="体育场全景图ok-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体育场全景图ok-CMYK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2CE9" w:rsidRPr="00A12961" w:rsidRDefault="00C92CE9" w:rsidP="00CA73A4">
      <w:pPr>
        <w:spacing w:beforeLines="20" w:line="320" w:lineRule="exact"/>
        <w:rPr>
          <w:rFonts w:ascii="新細明體" w:hAnsi="新細明體"/>
          <w:b/>
          <w:szCs w:val="24"/>
          <w:lang w:eastAsia="zh-CN"/>
        </w:rPr>
      </w:pPr>
    </w:p>
    <w:p w:rsidR="00C92CE9" w:rsidRPr="00A12961" w:rsidRDefault="00C92CE9" w:rsidP="00CA73A4">
      <w:pPr>
        <w:spacing w:beforeLines="20" w:line="320" w:lineRule="exact"/>
        <w:rPr>
          <w:rFonts w:ascii="新細明體" w:hAnsi="新細明體"/>
          <w:b/>
          <w:szCs w:val="24"/>
          <w:lang w:eastAsia="zh-CN"/>
        </w:rPr>
      </w:pPr>
    </w:p>
    <w:p w:rsidR="00C92CE9" w:rsidRPr="00A12961" w:rsidRDefault="00C92CE9" w:rsidP="00CA73A4">
      <w:pPr>
        <w:spacing w:beforeLines="20" w:line="320" w:lineRule="exact"/>
        <w:rPr>
          <w:rFonts w:ascii="新細明體" w:hAnsi="新細明體"/>
          <w:b/>
          <w:szCs w:val="24"/>
          <w:lang w:eastAsia="zh-CN"/>
        </w:rPr>
      </w:pPr>
    </w:p>
    <w:p w:rsidR="00C92CE9" w:rsidRPr="00A12961" w:rsidRDefault="00C92CE9" w:rsidP="00CA73A4">
      <w:pPr>
        <w:spacing w:beforeLines="20" w:line="320" w:lineRule="exact"/>
        <w:rPr>
          <w:rFonts w:ascii="新細明體" w:hAnsi="新細明體"/>
          <w:b/>
          <w:szCs w:val="24"/>
          <w:lang w:eastAsia="zh-CN"/>
        </w:rPr>
      </w:pPr>
    </w:p>
    <w:p w:rsidR="00C92CE9" w:rsidRPr="00896839" w:rsidRDefault="002F023A" w:rsidP="00CA73A4">
      <w:pPr>
        <w:spacing w:beforeLines="20" w:line="320" w:lineRule="exact"/>
        <w:rPr>
          <w:rFonts w:ascii="新細明體" w:eastAsia="SimSun" w:hAnsi="新細明體"/>
          <w:b/>
          <w:szCs w:val="24"/>
          <w:lang w:eastAsia="zh-CN"/>
        </w:rPr>
      </w:pPr>
      <w:r w:rsidRPr="00A12961">
        <w:rPr>
          <w:rFonts w:ascii="新細明體" w:hAnsi="新細明體" w:hint="eastAsia"/>
          <w:b/>
          <w:spacing w:val="20"/>
          <w:szCs w:val="24"/>
          <w:lang w:eastAsia="zh-CN"/>
        </w:rPr>
        <w:t>六、</w:t>
      </w:r>
      <w:r w:rsidR="000D0C6A" w:rsidRPr="00A12961">
        <w:rPr>
          <w:rFonts w:ascii="新細明體" w:hAnsi="新細明體" w:hint="eastAsia"/>
          <w:b/>
          <w:spacing w:val="20"/>
          <w:szCs w:val="24"/>
          <w:lang w:eastAsia="zh-CN"/>
        </w:rPr>
        <w:t>部分产品展</w:t>
      </w:r>
      <w:r w:rsidR="000D0C6A" w:rsidRPr="00A12961">
        <w:rPr>
          <w:rFonts w:ascii="新細明體" w:hAnsi="新細明體" w:hint="eastAsia"/>
          <w:b/>
          <w:szCs w:val="24"/>
          <w:lang w:eastAsia="zh-CN"/>
        </w:rPr>
        <w:t>示</w:t>
      </w:r>
    </w:p>
    <w:p w:rsidR="008B6601" w:rsidRPr="008B6601" w:rsidRDefault="00BF1914" w:rsidP="00CA73A4">
      <w:pPr>
        <w:spacing w:beforeLines="20" w:line="320" w:lineRule="exact"/>
        <w:rPr>
          <w:rFonts w:ascii="新細明體" w:eastAsia="SimSun" w:hAnsi="新細明體"/>
          <w:b/>
          <w:szCs w:val="24"/>
          <w:lang w:eastAsia="zh-CN"/>
        </w:rPr>
      </w:pPr>
      <w:r>
        <w:rPr>
          <w:rFonts w:ascii="新細明體" w:hAnsi="新細明體"/>
          <w:b/>
          <w:noProof/>
          <w:szCs w:val="24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4657725</wp:posOffset>
            </wp:positionH>
            <wp:positionV relativeFrom="paragraph">
              <wp:posOffset>67945</wp:posOffset>
            </wp:positionV>
            <wp:extent cx="2107565" cy="1038225"/>
            <wp:effectExtent l="19050" t="0" r="6985" b="0"/>
            <wp:wrapTight wrapText="bothSides">
              <wp:wrapPolygon edited="0">
                <wp:start x="-195" y="0"/>
                <wp:lineTo x="-195" y="21402"/>
                <wp:lineTo x="21672" y="21402"/>
                <wp:lineTo x="21672" y="0"/>
                <wp:lineTo x="-195" y="0"/>
              </wp:wrapPolygon>
            </wp:wrapTight>
            <wp:docPr id="155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4857" t="19489" r="16241" b="20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56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新細明體" w:hAnsi="新細明體"/>
          <w:b/>
          <w:noProof/>
          <w:szCs w:val="24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2657475</wp:posOffset>
            </wp:positionH>
            <wp:positionV relativeFrom="paragraph">
              <wp:posOffset>106045</wp:posOffset>
            </wp:positionV>
            <wp:extent cx="1577975" cy="981075"/>
            <wp:effectExtent l="19050" t="0" r="3175" b="0"/>
            <wp:wrapTight wrapText="bothSides">
              <wp:wrapPolygon edited="0">
                <wp:start x="11995" y="0"/>
                <wp:lineTo x="6258" y="2936"/>
                <wp:lineTo x="4955" y="4194"/>
                <wp:lineTo x="4955" y="6711"/>
                <wp:lineTo x="782" y="9227"/>
                <wp:lineTo x="-261" y="10905"/>
                <wp:lineTo x="-261" y="21390"/>
                <wp:lineTo x="21643" y="21390"/>
                <wp:lineTo x="21643" y="3775"/>
                <wp:lineTo x="19557" y="2097"/>
                <wp:lineTo x="14081" y="0"/>
                <wp:lineTo x="11995" y="0"/>
              </wp:wrapPolygon>
            </wp:wrapTight>
            <wp:docPr id="154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2F2F2"/>
                        </a:clrFrom>
                        <a:clrTo>
                          <a:srgbClr val="F2F2F2">
                            <a:alpha val="0"/>
                          </a:srgbClr>
                        </a:clrTo>
                      </a:clrChange>
                    </a:blip>
                    <a:srcRect l="16795" t="19489" r="17348" b="7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97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新細明體" w:hAnsi="新細明體"/>
          <w:b/>
          <w:noProof/>
          <w:szCs w:val="24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828675</wp:posOffset>
            </wp:positionH>
            <wp:positionV relativeFrom="paragraph">
              <wp:posOffset>134620</wp:posOffset>
            </wp:positionV>
            <wp:extent cx="647700" cy="1009650"/>
            <wp:effectExtent l="19050" t="0" r="0" b="0"/>
            <wp:wrapNone/>
            <wp:docPr id="1" name="圖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0038" t="26375" r="41699" b="21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新細明體" w:hAnsi="新細明體"/>
          <w:b/>
          <w:noProof/>
          <w:szCs w:val="24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191770</wp:posOffset>
            </wp:positionV>
            <wp:extent cx="590550" cy="933450"/>
            <wp:effectExtent l="19050" t="0" r="0" b="0"/>
            <wp:wrapNone/>
            <wp:docPr id="2" name="圖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64389" t="34250" r="19561" b="20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新細明體" w:hAnsi="新細明體"/>
          <w:b/>
          <w:noProof/>
          <w:szCs w:val="24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1524000</wp:posOffset>
            </wp:positionH>
            <wp:positionV relativeFrom="paragraph">
              <wp:posOffset>239395</wp:posOffset>
            </wp:positionV>
            <wp:extent cx="714375" cy="933450"/>
            <wp:effectExtent l="19050" t="0" r="9525" b="0"/>
            <wp:wrapNone/>
            <wp:docPr id="7" name="圖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6876" t="34078" r="64861" b="16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1FE1" w:rsidRPr="00831FE1">
        <w:rPr>
          <w:rFonts w:ascii="新細明體" w:hAnsi="新細明體"/>
          <w:b/>
          <w:noProof/>
          <w:szCs w:val="24"/>
        </w:rPr>
        <w:pict>
          <v:rect id="_x0000_s1163" style="position:absolute;margin-left:245.25pt;margin-top:94.05pt;width:52.45pt;height:25.5pt;z-index:-251665920;mso-position-horizontal-relative:text;mso-position-vertical-relative:text" strokecolor="white">
            <v:fill opacity="0"/>
            <v:textbox style="mso-next-textbox:#_x0000_s1163">
              <w:txbxContent>
                <w:p w:rsidR="00C92CE9" w:rsidRPr="008E70F1" w:rsidRDefault="00C92CE9" w:rsidP="00C92CE9">
                  <w:pPr>
                    <w:jc w:val="center"/>
                    <w:rPr>
                      <w:rFonts w:eastAsia="SimSun"/>
                      <w:sz w:val="20"/>
                      <w:szCs w:val="20"/>
                      <w:lang w:eastAsia="zh-CN"/>
                    </w:rPr>
                  </w:pPr>
                  <w:proofErr w:type="spellStart"/>
                  <w:proofErr w:type="gramStart"/>
                  <w:r>
                    <w:rPr>
                      <w:rFonts w:eastAsia="SimSun"/>
                      <w:sz w:val="20"/>
                      <w:szCs w:val="20"/>
                      <w:lang w:eastAsia="zh-CN"/>
                    </w:rPr>
                    <w:t>iPad</w:t>
                  </w:r>
                  <w:proofErr w:type="spellEnd"/>
                  <w:proofErr w:type="gramEnd"/>
                </w:p>
              </w:txbxContent>
            </v:textbox>
          </v:rect>
        </w:pict>
      </w:r>
    </w:p>
    <w:p w:rsidR="00C92CE9" w:rsidRDefault="00C92CE9" w:rsidP="00CA73A4">
      <w:pPr>
        <w:spacing w:beforeLines="20" w:line="320" w:lineRule="exact"/>
        <w:rPr>
          <w:rFonts w:ascii="新細明體" w:eastAsia="SimSun" w:hAnsi="新細明體"/>
          <w:b/>
          <w:szCs w:val="24"/>
          <w:lang w:eastAsia="zh-CN"/>
        </w:rPr>
      </w:pPr>
    </w:p>
    <w:p w:rsidR="00896839" w:rsidRDefault="00896839" w:rsidP="00CA73A4">
      <w:pPr>
        <w:spacing w:beforeLines="20" w:line="320" w:lineRule="exact"/>
        <w:rPr>
          <w:rFonts w:ascii="新細明體" w:eastAsia="SimSun" w:hAnsi="新細明體"/>
          <w:b/>
          <w:szCs w:val="24"/>
          <w:lang w:eastAsia="zh-CN"/>
        </w:rPr>
      </w:pPr>
    </w:p>
    <w:p w:rsidR="00896839" w:rsidRDefault="00896839" w:rsidP="00CA73A4">
      <w:pPr>
        <w:spacing w:beforeLines="20" w:line="320" w:lineRule="exact"/>
        <w:rPr>
          <w:rFonts w:ascii="新細明體" w:eastAsia="SimSun" w:hAnsi="新細明體"/>
          <w:b/>
          <w:szCs w:val="24"/>
          <w:lang w:eastAsia="zh-CN"/>
        </w:rPr>
      </w:pPr>
    </w:p>
    <w:p w:rsidR="00896839" w:rsidRDefault="00831FE1" w:rsidP="00CA73A4">
      <w:pPr>
        <w:spacing w:beforeLines="20" w:line="320" w:lineRule="exact"/>
        <w:rPr>
          <w:rFonts w:ascii="新細明體" w:eastAsia="SimSun" w:hAnsi="新細明體"/>
          <w:b/>
          <w:szCs w:val="24"/>
          <w:lang w:eastAsia="zh-CN"/>
        </w:rPr>
      </w:pPr>
      <w:r w:rsidRPr="00831FE1">
        <w:rPr>
          <w:rFonts w:ascii="新細明體" w:hAnsi="新細明體"/>
          <w:b/>
          <w:noProof/>
          <w:szCs w:val="24"/>
        </w:rPr>
        <w:pict>
          <v:rect id="_x0000_s1165" style="position:absolute;margin-left:417.6pt;margin-top:16.6pt;width:44.6pt;height:25.5pt;z-index:-251663872" strokecolor="white">
            <v:fill opacity="0"/>
            <v:textbox style="mso-next-textbox:#_x0000_s1165">
              <w:txbxContent>
                <w:p w:rsidR="00C92CE9" w:rsidRPr="00B30EB3" w:rsidRDefault="00C92CE9" w:rsidP="00C92CE9">
                  <w:pPr>
                    <w:jc w:val="center"/>
                    <w:rPr>
                      <w:sz w:val="20"/>
                      <w:szCs w:val="20"/>
                    </w:rPr>
                  </w:pPr>
                  <w:r w:rsidRPr="004A7A73">
                    <w:rPr>
                      <w:rFonts w:eastAsia="SimSun"/>
                      <w:sz w:val="20"/>
                      <w:szCs w:val="20"/>
                      <w:lang w:eastAsia="zh-CN"/>
                    </w:rPr>
                    <w:t>Mac</w:t>
                  </w:r>
                </w:p>
              </w:txbxContent>
            </v:textbox>
          </v:rect>
        </w:pict>
      </w:r>
      <w:r w:rsidRPr="00831FE1">
        <w:rPr>
          <w:rFonts w:ascii="新細明體" w:hAnsi="新細明體"/>
          <w:b/>
          <w:noProof/>
          <w:szCs w:val="24"/>
        </w:rPr>
        <w:pict>
          <v:rect id="_x0000_s1164" style="position:absolute;margin-left:54.65pt;margin-top:17.15pt;width:62.45pt;height:25.5pt;z-index:-251664896" filled="f" stroked="f" strokecolor="white">
            <v:textbox style="mso-next-textbox:#_x0000_s1164">
              <w:txbxContent>
                <w:p w:rsidR="00C92CE9" w:rsidRPr="00C44A90" w:rsidRDefault="00C92CE9" w:rsidP="00C92CE9">
                  <w:pPr>
                    <w:jc w:val="center"/>
                    <w:rPr>
                      <w:sz w:val="20"/>
                      <w:szCs w:val="20"/>
                    </w:rPr>
                  </w:pPr>
                  <w:proofErr w:type="spellStart"/>
                  <w:proofErr w:type="gramStart"/>
                  <w:r w:rsidRPr="004A7A73">
                    <w:rPr>
                      <w:rFonts w:eastAsia="SimSun"/>
                      <w:sz w:val="20"/>
                      <w:szCs w:val="20"/>
                      <w:lang w:eastAsia="zh-CN"/>
                    </w:rPr>
                    <w:t>iPh</w:t>
                  </w:r>
                  <w:r>
                    <w:rPr>
                      <w:rFonts w:eastAsia="SimSun"/>
                      <w:sz w:val="20"/>
                      <w:szCs w:val="20"/>
                      <w:lang w:eastAsia="zh-CN"/>
                    </w:rPr>
                    <w:t>one</w:t>
                  </w:r>
                  <w:proofErr w:type="spellEnd"/>
                  <w:proofErr w:type="gramEnd"/>
                </w:p>
                <w:p w:rsidR="00C92CE9" w:rsidRPr="00CA1FC2" w:rsidRDefault="00C92CE9" w:rsidP="00C92CE9">
                  <w:pPr>
                    <w:jc w:val="center"/>
                    <w:rPr>
                      <w:rFonts w:eastAsia="SimSun"/>
                      <w:sz w:val="20"/>
                      <w:szCs w:val="20"/>
                      <w:lang w:eastAsia="zh-CN"/>
                    </w:rPr>
                  </w:pPr>
                  <w:r w:rsidRPr="004A7A73">
                    <w:rPr>
                      <w:rFonts w:eastAsia="SimSun"/>
                      <w:sz w:val="20"/>
                      <w:szCs w:val="20"/>
                      <w:lang w:eastAsia="zh-CN"/>
                    </w:rPr>
                    <w:t>one4</w:t>
                  </w:r>
                </w:p>
              </w:txbxContent>
            </v:textbox>
          </v:rect>
        </w:pict>
      </w:r>
    </w:p>
    <w:p w:rsidR="00896839" w:rsidRPr="008B6601" w:rsidRDefault="00896839" w:rsidP="00CA73A4">
      <w:pPr>
        <w:spacing w:beforeLines="20" w:line="320" w:lineRule="exact"/>
        <w:rPr>
          <w:rFonts w:ascii="新細明體" w:eastAsia="SimSun" w:hAnsi="新細明體"/>
          <w:b/>
          <w:szCs w:val="24"/>
          <w:lang w:eastAsia="zh-CN"/>
        </w:rPr>
      </w:pPr>
    </w:p>
    <w:p w:rsidR="003920AB" w:rsidRPr="00A12961" w:rsidRDefault="00E25A73" w:rsidP="00CA73A4">
      <w:pPr>
        <w:spacing w:beforeLines="20" w:line="320" w:lineRule="exact"/>
        <w:rPr>
          <w:rFonts w:ascii="新細明體" w:hAnsi="新細明體"/>
          <w:b/>
          <w:szCs w:val="24"/>
          <w:lang w:eastAsia="zh-CN"/>
        </w:rPr>
      </w:pPr>
      <w:r>
        <w:rPr>
          <w:rFonts w:ascii="新細明體" w:hAnsi="新細明體" w:hint="eastAsia"/>
          <w:b/>
          <w:noProof/>
          <w:szCs w:val="24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5238115</wp:posOffset>
            </wp:positionH>
            <wp:positionV relativeFrom="paragraph">
              <wp:posOffset>147320</wp:posOffset>
            </wp:positionV>
            <wp:extent cx="1337945" cy="1379220"/>
            <wp:effectExtent l="19050" t="0" r="0" b="0"/>
            <wp:wrapNone/>
            <wp:docPr id="146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945" cy="137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新細明體" w:hAnsi="新細明體" w:hint="eastAsia"/>
          <w:b/>
          <w:noProof/>
          <w:szCs w:val="24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3618230</wp:posOffset>
            </wp:positionH>
            <wp:positionV relativeFrom="paragraph">
              <wp:posOffset>194945</wp:posOffset>
            </wp:positionV>
            <wp:extent cx="1147445" cy="1364615"/>
            <wp:effectExtent l="19050" t="0" r="0" b="0"/>
            <wp:wrapNone/>
            <wp:docPr id="143" name="圖片 143" descr="LRM200iB試作機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LRM200iB試作機_L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1364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新細明體" w:hAnsi="新細明體" w:hint="eastAsia"/>
          <w:b/>
          <w:noProof/>
          <w:szCs w:val="24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1950085</wp:posOffset>
            </wp:positionH>
            <wp:positionV relativeFrom="paragraph">
              <wp:posOffset>147320</wp:posOffset>
            </wp:positionV>
            <wp:extent cx="1226820" cy="1329055"/>
            <wp:effectExtent l="19050" t="0" r="0" b="0"/>
            <wp:wrapNone/>
            <wp:docPr id="144" name="圖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132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新細明體" w:hAnsi="新細明體" w:hint="eastAsia"/>
          <w:b/>
          <w:noProof/>
          <w:szCs w:val="24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250190</wp:posOffset>
            </wp:positionH>
            <wp:positionV relativeFrom="paragraph">
              <wp:posOffset>85090</wp:posOffset>
            </wp:positionV>
            <wp:extent cx="1000125" cy="1450340"/>
            <wp:effectExtent l="0" t="0" r="9525" b="0"/>
            <wp:wrapNone/>
            <wp:docPr id="145" name="圖片 4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 descr="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45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2CE9" w:rsidRPr="00A12961" w:rsidRDefault="00C92CE9" w:rsidP="00CA73A4">
      <w:pPr>
        <w:spacing w:beforeLines="20" w:line="320" w:lineRule="exact"/>
        <w:rPr>
          <w:rFonts w:ascii="新細明體" w:hAnsi="新細明體"/>
          <w:b/>
          <w:szCs w:val="24"/>
          <w:lang w:eastAsia="zh-CN"/>
        </w:rPr>
      </w:pPr>
    </w:p>
    <w:p w:rsidR="00C92CE9" w:rsidRPr="00A12961" w:rsidRDefault="00C92CE9" w:rsidP="00CA73A4">
      <w:pPr>
        <w:spacing w:beforeLines="20" w:line="320" w:lineRule="exact"/>
        <w:rPr>
          <w:rFonts w:ascii="新細明體" w:hAnsi="新細明體"/>
          <w:b/>
          <w:szCs w:val="24"/>
          <w:lang w:eastAsia="zh-CN"/>
        </w:rPr>
      </w:pPr>
    </w:p>
    <w:p w:rsidR="00C92CE9" w:rsidRPr="00A12961" w:rsidRDefault="00C92CE9" w:rsidP="00CA73A4">
      <w:pPr>
        <w:spacing w:beforeLines="20" w:line="320" w:lineRule="exact"/>
        <w:rPr>
          <w:rFonts w:ascii="新細明體" w:hAnsi="新細明體"/>
          <w:b/>
          <w:szCs w:val="24"/>
          <w:lang w:eastAsia="zh-CN"/>
        </w:rPr>
      </w:pPr>
    </w:p>
    <w:p w:rsidR="00C92CE9" w:rsidRPr="00A12961" w:rsidRDefault="00C92CE9" w:rsidP="00CA73A4">
      <w:pPr>
        <w:spacing w:beforeLines="20" w:line="320" w:lineRule="exact"/>
        <w:rPr>
          <w:rFonts w:ascii="新細明體" w:hAnsi="新細明體"/>
          <w:b/>
          <w:szCs w:val="24"/>
          <w:lang w:eastAsia="zh-CN"/>
        </w:rPr>
      </w:pPr>
    </w:p>
    <w:p w:rsidR="00C92CE9" w:rsidRPr="00A12961" w:rsidRDefault="00831FE1" w:rsidP="00CA73A4">
      <w:pPr>
        <w:spacing w:beforeLines="20" w:line="320" w:lineRule="exact"/>
        <w:rPr>
          <w:rFonts w:ascii="新細明體" w:hAnsi="新細明體"/>
          <w:b/>
          <w:szCs w:val="24"/>
          <w:lang w:eastAsia="zh-CN"/>
        </w:rPr>
      </w:pPr>
      <w:r>
        <w:rPr>
          <w:rFonts w:ascii="新細明體" w:hAnsi="新細明體"/>
          <w:b/>
          <w:noProof/>
          <w:szCs w:val="24"/>
        </w:rPr>
        <w:pict>
          <v:rect id="_x0000_s1166" style="position:absolute;margin-left:219.3pt;margin-top:18.45pt;width:86.8pt;height:25.5pt;z-index:-251662848" filled="f" stroked="f" strokecolor="white">
            <v:textbox style="mso-next-textbox:#_x0000_s1166">
              <w:txbxContent>
                <w:p w:rsidR="00C92CE9" w:rsidRPr="00422F1E" w:rsidRDefault="00C92CE9" w:rsidP="00C92CE9">
                  <w:pPr>
                    <w:jc w:val="center"/>
                    <w:rPr>
                      <w:sz w:val="20"/>
                      <w:szCs w:val="20"/>
                      <w:lang w:eastAsia="zh-CN"/>
                    </w:rPr>
                  </w:pPr>
                  <w:r w:rsidRPr="00BA6C41">
                    <w:rPr>
                      <w:rFonts w:eastAsia="SimSun" w:hAnsi="新細明體" w:hint="eastAsia"/>
                      <w:sz w:val="20"/>
                      <w:szCs w:val="20"/>
                      <w:lang w:eastAsia="zh-CN"/>
                    </w:rPr>
                    <w:t>工业机器人</w:t>
                  </w:r>
                </w:p>
              </w:txbxContent>
            </v:textbox>
          </v:rect>
        </w:pict>
      </w:r>
    </w:p>
    <w:p w:rsidR="00C92CE9" w:rsidRPr="00A12961" w:rsidRDefault="00C92CE9" w:rsidP="00CA73A4">
      <w:pPr>
        <w:spacing w:beforeLines="20" w:line="320" w:lineRule="exact"/>
        <w:rPr>
          <w:rFonts w:ascii="新細明體" w:hAnsi="新細明體"/>
          <w:b/>
          <w:szCs w:val="24"/>
          <w:lang w:eastAsia="zh-CN"/>
        </w:rPr>
      </w:pPr>
    </w:p>
    <w:p w:rsidR="00744897" w:rsidRPr="00A12961" w:rsidRDefault="00744897" w:rsidP="00CA73A4">
      <w:pPr>
        <w:spacing w:beforeLines="20" w:line="320" w:lineRule="exact"/>
        <w:rPr>
          <w:rFonts w:ascii="新細明體" w:hAnsi="新細明體"/>
          <w:b/>
          <w:szCs w:val="24"/>
          <w:lang w:eastAsia="zh-CN"/>
        </w:rPr>
      </w:pPr>
    </w:p>
    <w:p w:rsidR="002F1621" w:rsidRDefault="006218BA" w:rsidP="00CA73A4">
      <w:pPr>
        <w:spacing w:beforeLines="20" w:line="320" w:lineRule="exact"/>
        <w:rPr>
          <w:rFonts w:ascii="新細明體" w:eastAsia="SimSun" w:hAnsi="新細明體"/>
          <w:b/>
          <w:szCs w:val="24"/>
          <w:lang w:eastAsia="zh-CN"/>
        </w:rPr>
      </w:pPr>
      <w:r w:rsidRPr="00A12961">
        <w:rPr>
          <w:rFonts w:ascii="新細明體" w:hAnsi="新細明體" w:hint="eastAsia"/>
          <w:b/>
          <w:szCs w:val="24"/>
          <w:lang w:eastAsia="zh-CN"/>
        </w:rPr>
        <w:t>特别申明﹕</w:t>
      </w:r>
    </w:p>
    <w:p w:rsidR="002F1621" w:rsidRPr="002F1621" w:rsidRDefault="002F1621" w:rsidP="00CA73A4">
      <w:pPr>
        <w:spacing w:beforeLines="20" w:line="320" w:lineRule="exact"/>
        <w:rPr>
          <w:rFonts w:ascii="新細明體" w:hAnsi="新細明體"/>
          <w:b/>
          <w:szCs w:val="24"/>
          <w:lang w:eastAsia="zh-CN"/>
        </w:rPr>
      </w:pPr>
      <w:r>
        <w:rPr>
          <w:rFonts w:ascii="新細明體" w:eastAsia="SimSun" w:hAnsi="新細明體" w:hint="eastAsia"/>
          <w:b/>
          <w:szCs w:val="24"/>
          <w:lang w:eastAsia="zh-CN"/>
        </w:rPr>
        <w:t>1.</w:t>
      </w:r>
      <w:r w:rsidR="006218BA" w:rsidRPr="00A12961">
        <w:rPr>
          <w:rFonts w:ascii="新細明體" w:hAnsi="新細明體" w:hint="eastAsia"/>
          <w:b/>
          <w:szCs w:val="24"/>
          <w:lang w:eastAsia="zh-CN"/>
        </w:rPr>
        <w:t>在整个招募过程中﹐公司不向学校及应聘学生收取任何费用</w:t>
      </w:r>
      <w:r>
        <w:rPr>
          <w:rFonts w:ascii="新細明體" w:eastAsia="SimSun" w:hAnsi="新細明體" w:hint="eastAsia"/>
          <w:b/>
          <w:szCs w:val="24"/>
          <w:lang w:eastAsia="zh-CN"/>
        </w:rPr>
        <w:t>，</w:t>
      </w:r>
      <w:r w:rsidRPr="002F1621">
        <w:rPr>
          <w:rFonts w:ascii="新細明體" w:hAnsi="新細明體" w:hint="eastAsia"/>
          <w:b/>
          <w:szCs w:val="24"/>
          <w:lang w:eastAsia="zh-CN"/>
        </w:rPr>
        <w:t>任何收费均与富士康无关；</w:t>
      </w:r>
    </w:p>
    <w:p w:rsidR="006218BA" w:rsidRPr="002F1621" w:rsidRDefault="002F1621" w:rsidP="00CA73A4">
      <w:pPr>
        <w:spacing w:beforeLines="20" w:line="320" w:lineRule="exact"/>
        <w:rPr>
          <w:rFonts w:ascii="新細明體" w:eastAsia="SimSun" w:hAnsi="新細明體"/>
          <w:b/>
          <w:szCs w:val="24"/>
          <w:lang w:eastAsia="zh-CN"/>
        </w:rPr>
      </w:pPr>
      <w:r w:rsidRPr="002F1621">
        <w:rPr>
          <w:rFonts w:ascii="新細明體" w:hAnsi="新細明體"/>
          <w:b/>
          <w:szCs w:val="24"/>
          <w:lang w:eastAsia="zh-CN"/>
        </w:rPr>
        <w:t>2.</w:t>
      </w:r>
      <w:r w:rsidRPr="002F1621">
        <w:rPr>
          <w:rFonts w:ascii="新細明體" w:hAnsi="新細明體" w:hint="eastAsia"/>
          <w:b/>
          <w:szCs w:val="24"/>
          <w:lang w:eastAsia="zh-CN"/>
        </w:rPr>
        <w:t>富士康校园招聘均与院校</w:t>
      </w:r>
      <w:r w:rsidR="00461F8B" w:rsidRPr="00461F8B">
        <w:rPr>
          <w:rFonts w:ascii="新細明體" w:hAnsi="新細明體" w:hint="eastAsia"/>
          <w:b/>
          <w:szCs w:val="24"/>
          <w:lang w:eastAsia="zh-CN"/>
        </w:rPr>
        <w:t>(系)</w:t>
      </w:r>
      <w:r w:rsidRPr="002F1621">
        <w:rPr>
          <w:rFonts w:ascii="新細明體" w:hAnsi="新細明體" w:hint="eastAsia"/>
          <w:b/>
          <w:szCs w:val="24"/>
          <w:lang w:eastAsia="zh-CN"/>
        </w:rPr>
        <w:t>就业办直接对接，没有通过任何第三方中介</w:t>
      </w:r>
      <w:r>
        <w:rPr>
          <w:rFonts w:ascii="新細明體" w:eastAsia="SimSun" w:hAnsi="新細明體" w:hint="eastAsia"/>
          <w:b/>
          <w:szCs w:val="24"/>
          <w:lang w:eastAsia="zh-CN"/>
        </w:rPr>
        <w:t>。</w:t>
      </w:r>
    </w:p>
    <w:p w:rsidR="002F1621" w:rsidRDefault="002F1621" w:rsidP="00CA73A4">
      <w:pPr>
        <w:snapToGrid w:val="0"/>
        <w:spacing w:beforeLines="20" w:line="320" w:lineRule="exact"/>
        <w:ind w:hanging="1"/>
        <w:jc w:val="both"/>
        <w:rPr>
          <w:rFonts w:ascii="新細明體" w:eastAsia="SimSun" w:hAnsi="新細明體"/>
          <w:b/>
          <w:szCs w:val="24"/>
          <w:lang w:eastAsia="zh-CN"/>
        </w:rPr>
      </w:pPr>
    </w:p>
    <w:p w:rsidR="00D773CA" w:rsidRPr="00A12961" w:rsidRDefault="006218BA" w:rsidP="00CA73A4">
      <w:pPr>
        <w:snapToGrid w:val="0"/>
        <w:spacing w:beforeLines="20" w:line="320" w:lineRule="exact"/>
        <w:ind w:hanging="1"/>
        <w:jc w:val="both"/>
        <w:rPr>
          <w:rFonts w:ascii="新細明體" w:hAnsi="新細明體"/>
          <w:b/>
          <w:szCs w:val="24"/>
          <w:lang w:eastAsia="zh-CN"/>
        </w:rPr>
      </w:pPr>
      <w:r w:rsidRPr="00A12961">
        <w:rPr>
          <w:rFonts w:ascii="新細明體" w:hAnsi="新細明體" w:hint="eastAsia"/>
          <w:b/>
          <w:szCs w:val="24"/>
          <w:lang w:eastAsia="zh-CN"/>
        </w:rPr>
        <w:t>联系方式﹕</w:t>
      </w:r>
    </w:p>
    <w:p w:rsidR="00D773CA" w:rsidRPr="00C947BD" w:rsidRDefault="005F6982" w:rsidP="00CA73A4">
      <w:pPr>
        <w:snapToGrid w:val="0"/>
        <w:spacing w:beforeLines="20" w:line="320" w:lineRule="exact"/>
        <w:ind w:firstLineChars="150" w:firstLine="300"/>
        <w:jc w:val="both"/>
        <w:rPr>
          <w:rFonts w:ascii="新細明體" w:eastAsia="SimSun" w:hAnsi="新細明體"/>
          <w:sz w:val="20"/>
          <w:szCs w:val="20"/>
          <w:lang w:eastAsia="zh-CN"/>
        </w:rPr>
      </w:pPr>
      <w:r w:rsidRPr="00AB1E63">
        <w:rPr>
          <w:rFonts w:ascii="新細明體" w:hAnsi="新細明體" w:hint="eastAsia"/>
          <w:sz w:val="20"/>
          <w:szCs w:val="20"/>
          <w:lang w:eastAsia="zh-CN"/>
        </w:rPr>
        <w:t>电</w:t>
      </w:r>
      <w:r w:rsidR="00855C84" w:rsidRPr="00AB1E63">
        <w:rPr>
          <w:rFonts w:ascii="新細明體" w:hAnsi="新細明體" w:hint="eastAsia"/>
          <w:sz w:val="20"/>
          <w:szCs w:val="20"/>
          <w:lang w:eastAsia="zh-CN"/>
        </w:rPr>
        <w:t xml:space="preserve">   </w:t>
      </w:r>
      <w:r w:rsidRPr="00AB1E63">
        <w:rPr>
          <w:rFonts w:ascii="新細明體" w:hAnsi="新細明體" w:hint="eastAsia"/>
          <w:sz w:val="20"/>
          <w:szCs w:val="20"/>
          <w:lang w:eastAsia="zh-CN"/>
        </w:rPr>
        <w:t>话：0755-33810299 转70493</w:t>
      </w:r>
      <w:r w:rsidR="00C947BD">
        <w:rPr>
          <w:rFonts w:ascii="新細明體" w:eastAsia="SimSun" w:hAnsi="新細明體" w:hint="eastAsia"/>
          <w:sz w:val="20"/>
          <w:szCs w:val="20"/>
          <w:lang w:eastAsia="zh-CN"/>
        </w:rPr>
        <w:t>、</w:t>
      </w:r>
      <w:r w:rsidR="00C947BD">
        <w:rPr>
          <w:rFonts w:ascii="新細明體" w:eastAsia="SimSun" w:hAnsi="新細明體" w:hint="eastAsia"/>
          <w:sz w:val="20"/>
          <w:szCs w:val="20"/>
          <w:lang w:eastAsia="zh-CN"/>
        </w:rPr>
        <w:t>70649</w:t>
      </w:r>
      <w:r w:rsidR="00DA3DBA" w:rsidRPr="00AB1E63">
        <w:rPr>
          <w:rFonts w:ascii="新細明體" w:hAnsi="新細明體" w:hint="eastAsia"/>
          <w:sz w:val="20"/>
          <w:szCs w:val="20"/>
          <w:lang w:eastAsia="zh-CN"/>
        </w:rPr>
        <w:t xml:space="preserve">   </w:t>
      </w:r>
      <w:r w:rsidR="002C5C96" w:rsidRPr="00AB1E63">
        <w:rPr>
          <w:rFonts w:ascii="新細明體" w:hAnsi="新細明體" w:hint="eastAsia"/>
          <w:sz w:val="20"/>
          <w:szCs w:val="20"/>
          <w:lang w:eastAsia="zh-CN"/>
        </w:rPr>
        <w:t>高先生</w:t>
      </w:r>
      <w:r w:rsidR="00C947BD">
        <w:rPr>
          <w:rFonts w:ascii="新細明體" w:eastAsia="SimSun" w:hAnsi="新細明體" w:hint="eastAsia"/>
          <w:sz w:val="20"/>
          <w:szCs w:val="20"/>
          <w:lang w:eastAsia="zh-CN"/>
        </w:rPr>
        <w:t>、王先生</w:t>
      </w:r>
    </w:p>
    <w:p w:rsidR="00E60F2F" w:rsidRPr="00AB1E63" w:rsidRDefault="005F6982" w:rsidP="00CA73A4">
      <w:pPr>
        <w:snapToGrid w:val="0"/>
        <w:spacing w:beforeLines="20" w:line="320" w:lineRule="exact"/>
        <w:ind w:firstLineChars="150" w:firstLine="300"/>
        <w:jc w:val="both"/>
        <w:rPr>
          <w:rFonts w:ascii="新細明體" w:hAnsi="新細明體"/>
          <w:sz w:val="20"/>
          <w:szCs w:val="20"/>
          <w:lang w:eastAsia="zh-CN"/>
        </w:rPr>
      </w:pPr>
      <w:r w:rsidRPr="00AB1E63">
        <w:rPr>
          <w:rFonts w:ascii="新細明體" w:hAnsi="新細明體" w:hint="eastAsia"/>
          <w:sz w:val="20"/>
          <w:szCs w:val="20"/>
          <w:lang w:eastAsia="zh-CN"/>
        </w:rPr>
        <w:t>邮</w:t>
      </w:r>
      <w:r w:rsidR="00855C84" w:rsidRPr="00AB1E63">
        <w:rPr>
          <w:rFonts w:ascii="新細明體" w:hAnsi="新細明體" w:hint="eastAsia"/>
          <w:sz w:val="20"/>
          <w:szCs w:val="20"/>
          <w:lang w:eastAsia="zh-CN"/>
        </w:rPr>
        <w:t xml:space="preserve">   </w:t>
      </w:r>
      <w:r w:rsidRPr="00AB1E63">
        <w:rPr>
          <w:rFonts w:ascii="新細明體" w:hAnsi="新細明體" w:hint="eastAsia"/>
          <w:sz w:val="20"/>
          <w:szCs w:val="20"/>
          <w:lang w:eastAsia="zh-CN"/>
        </w:rPr>
        <w:t>箱：</w:t>
      </w:r>
      <w:hyperlink r:id="rId22" w:history="1">
        <w:r w:rsidRPr="00A82CAC">
          <w:rPr>
            <w:rStyle w:val="a9"/>
            <w:rFonts w:ascii="新細明體" w:hAnsi="新細明體" w:hint="eastAsia"/>
            <w:color w:val="000000"/>
            <w:sz w:val="20"/>
            <w:szCs w:val="20"/>
            <w:u w:val="none"/>
            <w:lang w:eastAsia="zh-CN"/>
          </w:rPr>
          <w:t>shzbgcr@foxconn.com</w:t>
        </w:r>
      </w:hyperlink>
    </w:p>
    <w:p w:rsidR="005F6982" w:rsidRPr="00AB1E63" w:rsidRDefault="005F6982" w:rsidP="00CA73A4">
      <w:pPr>
        <w:snapToGrid w:val="0"/>
        <w:spacing w:beforeLines="20" w:line="320" w:lineRule="exact"/>
        <w:ind w:firstLineChars="150" w:firstLine="300"/>
        <w:jc w:val="both"/>
        <w:rPr>
          <w:rFonts w:ascii="新細明體" w:hAnsi="新細明體"/>
          <w:sz w:val="20"/>
          <w:szCs w:val="20"/>
          <w:lang w:eastAsia="zh-CN"/>
        </w:rPr>
      </w:pPr>
      <w:r w:rsidRPr="00AB1E63">
        <w:rPr>
          <w:rFonts w:ascii="新細明體" w:hAnsi="新細明體" w:hint="eastAsia"/>
          <w:sz w:val="20"/>
          <w:szCs w:val="20"/>
          <w:lang w:eastAsia="zh-CN"/>
        </w:rPr>
        <w:t>公司地址：广东省深圳市龙华区富士康</w:t>
      </w:r>
      <w:r w:rsidR="00E646D5">
        <w:rPr>
          <w:rFonts w:ascii="新細明體" w:eastAsia="SimSun" w:hAnsi="新細明體" w:hint="eastAsia"/>
          <w:sz w:val="20"/>
          <w:szCs w:val="20"/>
          <w:lang w:eastAsia="zh-CN"/>
        </w:rPr>
        <w:t>观澜</w:t>
      </w:r>
      <w:r w:rsidRPr="00AB1E63">
        <w:rPr>
          <w:rFonts w:ascii="新細明體" w:hAnsi="新細明體" w:hint="eastAsia"/>
          <w:sz w:val="20"/>
          <w:szCs w:val="20"/>
          <w:lang w:eastAsia="zh-CN"/>
        </w:rPr>
        <w:t>科技园</w:t>
      </w:r>
    </w:p>
    <w:p w:rsidR="00830540" w:rsidRPr="00A21240" w:rsidRDefault="00830540" w:rsidP="00CA73A4">
      <w:pPr>
        <w:snapToGrid w:val="0"/>
        <w:spacing w:beforeLines="20" w:line="320" w:lineRule="exact"/>
        <w:ind w:hanging="1"/>
        <w:jc w:val="both"/>
        <w:rPr>
          <w:rFonts w:ascii="新細明體" w:eastAsia="SimSun" w:hAnsi="新細明體"/>
          <w:szCs w:val="24"/>
          <w:lang w:eastAsia="zh-CN"/>
        </w:rPr>
      </w:pPr>
    </w:p>
    <w:p w:rsidR="00EB3D26" w:rsidRPr="00FF181C" w:rsidRDefault="00BF3F4F" w:rsidP="008A1964">
      <w:pPr>
        <w:snapToGrid w:val="0"/>
        <w:spacing w:line="320" w:lineRule="exact"/>
        <w:ind w:firstLineChars="3800" w:firstLine="7600"/>
        <w:jc w:val="both"/>
        <w:rPr>
          <w:rFonts w:ascii="新細明體" w:hAnsi="新細明體"/>
          <w:sz w:val="20"/>
          <w:szCs w:val="20"/>
          <w:lang w:eastAsia="zh-CN"/>
        </w:rPr>
      </w:pPr>
      <w:r w:rsidRPr="00FF181C">
        <w:rPr>
          <w:rFonts w:ascii="新細明體" w:hAnsi="新細明體" w:hint="eastAsia"/>
          <w:sz w:val="20"/>
          <w:szCs w:val="20"/>
          <w:lang w:eastAsia="zh-CN"/>
        </w:rPr>
        <w:t>富士康</w:t>
      </w:r>
      <w:r w:rsidR="00EB3D26" w:rsidRPr="00FF181C">
        <w:rPr>
          <w:rFonts w:ascii="新細明體" w:hAnsi="新細明體" w:hint="eastAsia"/>
          <w:sz w:val="20"/>
          <w:szCs w:val="20"/>
          <w:lang w:eastAsia="zh-CN"/>
        </w:rPr>
        <w:t>科技集团</w:t>
      </w:r>
      <w:r w:rsidRPr="00FF181C">
        <w:rPr>
          <w:rFonts w:ascii="新細明體" w:hAnsi="新細明體" w:hint="eastAsia"/>
          <w:sz w:val="20"/>
          <w:szCs w:val="20"/>
          <w:lang w:eastAsia="zh-CN"/>
        </w:rPr>
        <w:t>C次集团</w:t>
      </w:r>
    </w:p>
    <w:p w:rsidR="00BF3F4F" w:rsidRPr="00FF181C" w:rsidRDefault="00BF3F4F" w:rsidP="008A1964">
      <w:pPr>
        <w:snapToGrid w:val="0"/>
        <w:spacing w:line="320" w:lineRule="exact"/>
        <w:ind w:hanging="1"/>
        <w:jc w:val="both"/>
        <w:rPr>
          <w:rFonts w:ascii="新細明體" w:hAnsi="新細明體"/>
          <w:sz w:val="20"/>
          <w:szCs w:val="20"/>
          <w:lang w:eastAsia="zh-CN"/>
        </w:rPr>
      </w:pPr>
      <w:r w:rsidRPr="00FF181C">
        <w:rPr>
          <w:rFonts w:ascii="新細明體" w:hAnsi="新細明體" w:hint="eastAsia"/>
          <w:sz w:val="20"/>
          <w:szCs w:val="20"/>
          <w:lang w:eastAsia="zh-CN"/>
        </w:rPr>
        <w:t xml:space="preserve">                              </w:t>
      </w:r>
      <w:r w:rsidR="00105B9F" w:rsidRPr="00FF181C">
        <w:rPr>
          <w:rFonts w:ascii="新細明體" w:hAnsi="新細明體" w:hint="eastAsia"/>
          <w:sz w:val="20"/>
          <w:szCs w:val="20"/>
          <w:lang w:eastAsia="zh-CN"/>
        </w:rPr>
        <w:t xml:space="preserve">                             </w:t>
      </w:r>
      <w:r w:rsidR="000C46CD" w:rsidRPr="00FF181C">
        <w:rPr>
          <w:rFonts w:ascii="新細明體" w:hAnsi="新細明體" w:hint="eastAsia"/>
          <w:sz w:val="20"/>
          <w:szCs w:val="20"/>
          <w:lang w:eastAsia="zh-CN"/>
        </w:rPr>
        <w:t xml:space="preserve">   </w:t>
      </w:r>
      <w:r w:rsidR="00105B9F" w:rsidRPr="00FF181C">
        <w:rPr>
          <w:rFonts w:ascii="新細明體" w:hAnsi="新細明體" w:hint="eastAsia"/>
          <w:sz w:val="20"/>
          <w:szCs w:val="20"/>
          <w:lang w:eastAsia="zh-CN"/>
        </w:rPr>
        <w:t xml:space="preserve"> </w:t>
      </w:r>
      <w:r w:rsidR="00EB3D26" w:rsidRPr="00FF181C">
        <w:rPr>
          <w:rFonts w:ascii="新細明體" w:hAnsi="新細明體" w:hint="eastAsia"/>
          <w:sz w:val="20"/>
          <w:szCs w:val="20"/>
          <w:lang w:eastAsia="zh-CN"/>
        </w:rPr>
        <w:t xml:space="preserve">     </w:t>
      </w:r>
      <w:r w:rsidR="008A1964">
        <w:rPr>
          <w:rFonts w:ascii="新細明體" w:eastAsia="SimSun" w:hAnsi="新細明體" w:hint="eastAsia"/>
          <w:sz w:val="20"/>
          <w:szCs w:val="20"/>
          <w:lang w:eastAsia="zh-CN"/>
        </w:rPr>
        <w:t xml:space="preserve">              </w:t>
      </w:r>
      <w:r w:rsidRPr="00FF181C">
        <w:rPr>
          <w:rFonts w:ascii="新細明體" w:hAnsi="新細明體" w:hint="eastAsia"/>
          <w:sz w:val="20"/>
          <w:szCs w:val="20"/>
          <w:lang w:eastAsia="zh-CN"/>
        </w:rPr>
        <w:t>人力资源处</w:t>
      </w:r>
    </w:p>
    <w:p w:rsidR="00BF3F4F" w:rsidRDefault="00BF3F4F" w:rsidP="008A1964">
      <w:pPr>
        <w:snapToGrid w:val="0"/>
        <w:spacing w:line="320" w:lineRule="exact"/>
        <w:ind w:hanging="1"/>
        <w:jc w:val="both"/>
        <w:rPr>
          <w:rFonts w:ascii="新細明體" w:eastAsia="SimSun" w:hAnsi="新細明體"/>
          <w:sz w:val="20"/>
          <w:szCs w:val="20"/>
          <w:lang w:eastAsia="zh-CN"/>
        </w:rPr>
      </w:pPr>
      <w:r w:rsidRPr="00FF181C">
        <w:rPr>
          <w:rFonts w:ascii="新細明體" w:hAnsi="新細明體" w:hint="eastAsia"/>
          <w:sz w:val="20"/>
          <w:szCs w:val="20"/>
          <w:lang w:eastAsia="zh-CN"/>
        </w:rPr>
        <w:t xml:space="preserve">                                                     </w:t>
      </w:r>
      <w:r w:rsidR="00105B9F" w:rsidRPr="00FF181C">
        <w:rPr>
          <w:rFonts w:ascii="新細明體" w:hAnsi="新細明體" w:hint="eastAsia"/>
          <w:sz w:val="20"/>
          <w:szCs w:val="20"/>
          <w:lang w:eastAsia="zh-CN"/>
        </w:rPr>
        <w:t xml:space="preserve">      </w:t>
      </w:r>
      <w:r w:rsidR="000C46CD" w:rsidRPr="00FF181C">
        <w:rPr>
          <w:rFonts w:ascii="新細明體" w:hAnsi="新細明體" w:hint="eastAsia"/>
          <w:sz w:val="20"/>
          <w:szCs w:val="20"/>
          <w:lang w:eastAsia="zh-CN"/>
        </w:rPr>
        <w:t xml:space="preserve">  </w:t>
      </w:r>
      <w:r w:rsidR="00EB3D26" w:rsidRPr="00FF181C">
        <w:rPr>
          <w:rFonts w:ascii="新細明體" w:hAnsi="新細明體" w:hint="eastAsia"/>
          <w:sz w:val="20"/>
          <w:szCs w:val="20"/>
          <w:lang w:eastAsia="zh-CN"/>
        </w:rPr>
        <w:t xml:space="preserve">    </w:t>
      </w:r>
      <w:r w:rsidR="008A1964">
        <w:rPr>
          <w:rFonts w:ascii="新細明體" w:eastAsia="SimSun" w:hAnsi="新細明體" w:hint="eastAsia"/>
          <w:sz w:val="20"/>
          <w:szCs w:val="20"/>
          <w:lang w:eastAsia="zh-CN"/>
        </w:rPr>
        <w:t xml:space="preserve">              </w:t>
      </w:r>
      <w:r w:rsidR="00EB3D26" w:rsidRPr="00FF181C">
        <w:rPr>
          <w:rFonts w:ascii="新細明體" w:hAnsi="新細明體" w:hint="eastAsia"/>
          <w:sz w:val="20"/>
          <w:szCs w:val="20"/>
          <w:lang w:eastAsia="zh-CN"/>
        </w:rPr>
        <w:t xml:space="preserve"> </w:t>
      </w:r>
      <w:r w:rsidR="000C46CD" w:rsidRPr="00FF181C">
        <w:rPr>
          <w:rFonts w:ascii="新細明體" w:hAnsi="新細明體" w:hint="eastAsia"/>
          <w:sz w:val="20"/>
          <w:szCs w:val="20"/>
          <w:lang w:eastAsia="zh-CN"/>
        </w:rPr>
        <w:t xml:space="preserve"> </w:t>
      </w:r>
      <w:r w:rsidR="00105B9F" w:rsidRPr="00FF181C">
        <w:rPr>
          <w:rFonts w:ascii="新細明體" w:hAnsi="新細明體" w:hint="eastAsia"/>
          <w:sz w:val="20"/>
          <w:szCs w:val="20"/>
          <w:lang w:eastAsia="zh-CN"/>
        </w:rPr>
        <w:t xml:space="preserve"> </w:t>
      </w:r>
      <w:r w:rsidRPr="00FF181C">
        <w:rPr>
          <w:rFonts w:ascii="新細明體" w:hAnsi="新細明體" w:hint="eastAsia"/>
          <w:sz w:val="20"/>
          <w:szCs w:val="20"/>
          <w:lang w:eastAsia="zh-CN"/>
        </w:rPr>
        <w:t>201</w:t>
      </w:r>
      <w:r w:rsidR="00382EC9">
        <w:rPr>
          <w:rFonts w:ascii="新細明體" w:eastAsia="SimSun" w:hAnsi="新細明體" w:hint="eastAsia"/>
          <w:sz w:val="20"/>
          <w:szCs w:val="20"/>
          <w:lang w:eastAsia="zh-CN"/>
        </w:rPr>
        <w:t>8</w:t>
      </w:r>
      <w:r w:rsidRPr="00FF181C">
        <w:rPr>
          <w:rFonts w:ascii="新細明體" w:hAnsi="新細明體" w:hint="eastAsia"/>
          <w:sz w:val="20"/>
          <w:szCs w:val="20"/>
          <w:lang w:eastAsia="zh-CN"/>
        </w:rPr>
        <w:t>年</w:t>
      </w:r>
      <w:r w:rsidR="004333F9">
        <w:rPr>
          <w:rFonts w:ascii="新細明體" w:eastAsia="SimSun" w:hAnsi="新細明體" w:hint="eastAsia"/>
          <w:sz w:val="20"/>
          <w:szCs w:val="20"/>
          <w:lang w:eastAsia="zh-CN"/>
        </w:rPr>
        <w:t>9</w:t>
      </w:r>
      <w:r w:rsidRPr="00FF181C">
        <w:rPr>
          <w:rFonts w:ascii="新細明體" w:hAnsi="新細明體" w:hint="eastAsia"/>
          <w:sz w:val="20"/>
          <w:szCs w:val="20"/>
          <w:lang w:eastAsia="zh-CN"/>
        </w:rPr>
        <w:t>月</w:t>
      </w:r>
    </w:p>
    <w:tbl>
      <w:tblPr>
        <w:tblW w:w="10460" w:type="dxa"/>
        <w:tblInd w:w="13" w:type="dxa"/>
        <w:tblCellMar>
          <w:left w:w="28" w:type="dxa"/>
          <w:right w:w="28" w:type="dxa"/>
        </w:tblCellMar>
        <w:tblLook w:val="04A0"/>
      </w:tblPr>
      <w:tblGrid>
        <w:gridCol w:w="460"/>
        <w:gridCol w:w="2060"/>
        <w:gridCol w:w="580"/>
        <w:gridCol w:w="7360"/>
      </w:tblGrid>
      <w:tr w:rsidR="00314AAC" w:rsidRPr="00314AAC" w:rsidTr="00314AAC">
        <w:trPr>
          <w:trHeight w:val="600"/>
        </w:trPr>
        <w:tc>
          <w:tcPr>
            <w:tcW w:w="1046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14AAC" w:rsidRPr="00314AAC" w:rsidRDefault="00314AAC" w:rsidP="00314AAC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  <w:sz w:val="28"/>
                <w:szCs w:val="28"/>
                <w:lang w:eastAsia="zh-CN"/>
              </w:rPr>
            </w:pPr>
            <w:r w:rsidRPr="00314AAC">
              <w:rPr>
                <w:rFonts w:ascii="新細明體" w:hAnsi="新細明體" w:cs="新細明體" w:hint="eastAsia"/>
                <w:b/>
                <w:bCs/>
                <w:color w:val="000000"/>
                <w:kern w:val="0"/>
                <w:sz w:val="28"/>
                <w:szCs w:val="28"/>
                <w:lang w:eastAsia="zh-CN"/>
              </w:rPr>
              <w:lastRenderedPageBreak/>
              <w:t>招聘专业及主要岗位设置</w:t>
            </w:r>
          </w:p>
        </w:tc>
      </w:tr>
      <w:tr w:rsidR="00314AAC" w:rsidRPr="00314AAC" w:rsidTr="00314AAC">
        <w:trPr>
          <w:trHeight w:val="6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4AAC" w:rsidRPr="00314AAC" w:rsidRDefault="00314AAC" w:rsidP="00314AAC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314AAC">
              <w:rPr>
                <w:rFonts w:ascii="新細明體" w:hAnsi="新細明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4AAC" w:rsidRPr="00314AAC" w:rsidRDefault="00314AAC" w:rsidP="00314AAC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314AAC">
              <w:rPr>
                <w:rFonts w:ascii="新細明體" w:hAnsi="新細明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>招聘专业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4AAC" w:rsidRPr="00314AAC" w:rsidRDefault="00314AAC" w:rsidP="00314AAC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314AAC">
              <w:rPr>
                <w:rFonts w:ascii="新細明體" w:hAnsi="新細明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>招聘</w:t>
            </w:r>
            <w:r w:rsidRPr="00314AAC">
              <w:rPr>
                <w:rFonts w:ascii="新細明體" w:hAnsi="新細明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br/>
              <w:t>人数</w:t>
            </w:r>
          </w:p>
        </w:tc>
        <w:tc>
          <w:tcPr>
            <w:tcW w:w="7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4AAC" w:rsidRPr="00314AAC" w:rsidRDefault="00314AAC" w:rsidP="00314AAC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314AAC">
              <w:rPr>
                <w:rFonts w:ascii="新細明體" w:hAnsi="新細明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>主要岗位及工作内容</w:t>
            </w:r>
          </w:p>
        </w:tc>
      </w:tr>
      <w:tr w:rsidR="00314AAC" w:rsidRPr="00314AAC" w:rsidTr="00314AAC">
        <w:trPr>
          <w:trHeight w:val="286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4AAC" w:rsidRPr="00314AAC" w:rsidRDefault="00314AAC" w:rsidP="00314AAC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314AAC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4AAC" w:rsidRPr="00314AAC" w:rsidRDefault="00314AAC" w:rsidP="00314AAC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  <w:lang w:eastAsia="zh-CN"/>
              </w:rPr>
            </w:pPr>
            <w:r w:rsidRPr="00314AAC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  <w:lang w:eastAsia="zh-CN"/>
              </w:rPr>
              <w:t>机械设计与制造</w:t>
            </w:r>
            <w:r w:rsidRPr="00314AAC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  <w:lang w:eastAsia="zh-CN"/>
              </w:rPr>
              <w:br/>
              <w:t>模具设计与制造</w:t>
            </w:r>
            <w:r w:rsidRPr="00314AAC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  <w:lang w:eastAsia="zh-CN"/>
              </w:rPr>
              <w:br/>
              <w:t>数控技术</w:t>
            </w:r>
            <w:r w:rsidRPr="00314AAC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  <w:lang w:eastAsia="zh-CN"/>
              </w:rPr>
              <w:br/>
              <w:t>机电一体化</w:t>
            </w:r>
            <w:r w:rsidRPr="00314AAC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  <w:lang w:eastAsia="zh-CN"/>
              </w:rPr>
              <w:br/>
              <w:t>计算机辅助设计与制造</w:t>
            </w:r>
            <w:r w:rsidRPr="00314AAC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  <w:lang w:eastAsia="zh-CN"/>
              </w:rPr>
              <w:br/>
              <w:t>电气自动化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4AAC" w:rsidRPr="00314AAC" w:rsidRDefault="00314AAC" w:rsidP="00314AAC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314AAC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50</w:t>
            </w:r>
          </w:p>
        </w:tc>
        <w:tc>
          <w:tcPr>
            <w:tcW w:w="7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4AAC" w:rsidRPr="00314AAC" w:rsidRDefault="00314AAC" w:rsidP="00314AAC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  <w:lang w:eastAsia="zh-CN"/>
              </w:rPr>
            </w:pPr>
            <w:r w:rsidRPr="00314AAC">
              <w:rPr>
                <w:rFonts w:ascii="新細明體" w:hAnsi="新細明體" w:cs="新細明體" w:hint="eastAsia"/>
                <w:b/>
                <w:bCs/>
                <w:color w:val="000000"/>
                <w:kern w:val="0"/>
                <w:sz w:val="18"/>
                <w:szCs w:val="18"/>
                <w:lang w:eastAsia="zh-CN"/>
              </w:rPr>
              <w:t>1-1 机械设计工程师</w:t>
            </w:r>
            <w:r w:rsidRPr="00314AAC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  <w:lang w:eastAsia="zh-CN"/>
              </w:rPr>
              <w:t xml:space="preserve">：机械自动化方案设计，.设备组装及现场调试，设备工程图纸绘制﹐设备相关工程文件制作。   </w:t>
            </w:r>
            <w:r w:rsidRPr="00314AAC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  <w:lang w:eastAsia="zh-CN"/>
              </w:rPr>
              <w:br/>
            </w:r>
            <w:r w:rsidRPr="00314AAC">
              <w:rPr>
                <w:rFonts w:ascii="新細明體" w:hAnsi="新細明體" w:cs="新細明體" w:hint="eastAsia"/>
                <w:b/>
                <w:bCs/>
                <w:color w:val="000000"/>
                <w:kern w:val="0"/>
                <w:sz w:val="18"/>
                <w:szCs w:val="18"/>
                <w:lang w:eastAsia="zh-CN"/>
              </w:rPr>
              <w:t>1-2 生技工程师</w:t>
            </w:r>
            <w:r w:rsidRPr="00314AAC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  <w:lang w:eastAsia="zh-CN"/>
              </w:rPr>
              <w:t>：生产设备的制程调试、机台维护及制程改善。</w:t>
            </w:r>
            <w:r w:rsidRPr="00314AAC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  <w:lang w:eastAsia="zh-CN"/>
              </w:rPr>
              <w:br/>
            </w:r>
            <w:r w:rsidRPr="00314AAC">
              <w:rPr>
                <w:rFonts w:ascii="新細明體" w:hAnsi="新細明體" w:cs="新細明體" w:hint="eastAsia"/>
                <w:b/>
                <w:bCs/>
                <w:color w:val="000000"/>
                <w:kern w:val="0"/>
                <w:sz w:val="18"/>
                <w:szCs w:val="18"/>
                <w:lang w:eastAsia="zh-CN"/>
              </w:rPr>
              <w:t>1-3 模具设计</w:t>
            </w:r>
            <w:r w:rsidRPr="00314AAC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  <w:lang w:eastAsia="zh-CN"/>
              </w:rPr>
              <w:t>：模具设计开发，模具图面标注尺寸，模具组立试模及改善，模具新技术引进与运用。</w:t>
            </w:r>
            <w:r w:rsidRPr="00314AAC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  <w:lang w:eastAsia="zh-CN"/>
              </w:rPr>
              <w:br/>
            </w:r>
            <w:r w:rsidRPr="00314AAC">
              <w:rPr>
                <w:rFonts w:ascii="新細明體" w:hAnsi="新細明體" w:cs="新細明體" w:hint="eastAsia"/>
                <w:b/>
                <w:bCs/>
                <w:color w:val="000000"/>
                <w:kern w:val="0"/>
                <w:sz w:val="18"/>
                <w:szCs w:val="18"/>
                <w:lang w:eastAsia="zh-CN"/>
              </w:rPr>
              <w:t>1-4 程序设计工程师</w:t>
            </w:r>
            <w:r w:rsidRPr="00314AAC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  <w:lang w:eastAsia="zh-CN"/>
              </w:rPr>
              <w:t>：从事程序设计软件开发，模具零件加工工艺的改善与标准化，新技朮的研发与推广。</w:t>
            </w:r>
            <w:r w:rsidRPr="00314AAC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  <w:lang w:eastAsia="zh-CN"/>
              </w:rPr>
              <w:br/>
            </w:r>
            <w:r w:rsidRPr="00314AAC">
              <w:rPr>
                <w:rFonts w:ascii="新細明體" w:hAnsi="新細明體" w:cs="新細明體" w:hint="eastAsia"/>
                <w:b/>
                <w:bCs/>
                <w:color w:val="000000"/>
                <w:kern w:val="0"/>
                <w:sz w:val="18"/>
                <w:szCs w:val="18"/>
                <w:lang w:eastAsia="zh-CN"/>
              </w:rPr>
              <w:t>1-5 品质工程师</w:t>
            </w:r>
            <w:r w:rsidRPr="00314AAC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  <w:lang w:eastAsia="zh-CN"/>
              </w:rPr>
              <w:t>：质量系统规划与实施，项目质量管理，产品制程及出货质量信息分析，质量KPI规划及监控，制程稽核规划及推动。</w:t>
            </w:r>
            <w:r w:rsidRPr="00314AAC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  <w:lang w:eastAsia="zh-CN"/>
              </w:rPr>
              <w:br/>
            </w:r>
            <w:r w:rsidRPr="00314AAC">
              <w:rPr>
                <w:rFonts w:ascii="新細明體" w:hAnsi="新細明體" w:cs="新細明體" w:hint="eastAsia"/>
                <w:b/>
                <w:bCs/>
                <w:color w:val="000000"/>
                <w:kern w:val="0"/>
                <w:sz w:val="18"/>
                <w:szCs w:val="18"/>
                <w:lang w:eastAsia="zh-CN"/>
              </w:rPr>
              <w:t>1-6 设备维护工程师</w:t>
            </w:r>
            <w:r w:rsidRPr="00314AAC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  <w:lang w:eastAsia="zh-CN"/>
              </w:rPr>
              <w:t>：各类设备的维修、保养及设备改善。</w:t>
            </w:r>
            <w:r w:rsidRPr="00314AAC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  <w:lang w:eastAsia="zh-CN"/>
              </w:rPr>
              <w:br/>
            </w:r>
            <w:r w:rsidRPr="00314AAC">
              <w:rPr>
                <w:rFonts w:ascii="新細明體" w:hAnsi="新細明體" w:cs="新細明體" w:hint="eastAsia"/>
                <w:b/>
                <w:bCs/>
                <w:color w:val="000000"/>
                <w:kern w:val="0"/>
                <w:sz w:val="18"/>
                <w:szCs w:val="18"/>
                <w:lang w:eastAsia="zh-CN"/>
              </w:rPr>
              <w:t>1-7 检测技朮开发工程师</w:t>
            </w:r>
            <w:r w:rsidRPr="00314AAC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  <w:lang w:eastAsia="zh-CN"/>
              </w:rPr>
              <w:t>：检测方案设计及程序设计， 超精密微观形貌研究分析，质量管控检测规范设计，检测技朮研发。</w:t>
            </w:r>
          </w:p>
        </w:tc>
      </w:tr>
      <w:tr w:rsidR="00314AAC" w:rsidRPr="00314AAC" w:rsidTr="00314AAC">
        <w:trPr>
          <w:trHeight w:val="118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4AAC" w:rsidRPr="00314AAC" w:rsidRDefault="00314AAC" w:rsidP="00314AAC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314AAC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4AAC" w:rsidRPr="00314AAC" w:rsidRDefault="00314AAC" w:rsidP="00314AAC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  <w:lang w:eastAsia="zh-CN"/>
              </w:rPr>
            </w:pPr>
            <w:r w:rsidRPr="00314AAC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  <w:lang w:eastAsia="zh-CN"/>
              </w:rPr>
              <w:t>材料成型与控制工程</w:t>
            </w:r>
            <w:r w:rsidRPr="00314AAC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  <w:lang w:eastAsia="zh-CN"/>
              </w:rPr>
              <w:br/>
              <w:t>金属材料与热处理技术</w:t>
            </w:r>
            <w:r w:rsidRPr="00314AAC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  <w:lang w:eastAsia="zh-CN"/>
              </w:rPr>
              <w:br/>
              <w:t>高分子材料应用技术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4AAC" w:rsidRPr="00314AAC" w:rsidRDefault="00314AAC" w:rsidP="00314AAC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314AAC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7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4AAC" w:rsidRPr="00314AAC" w:rsidRDefault="00314AAC" w:rsidP="00314AAC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  <w:lang w:eastAsia="zh-CN"/>
              </w:rPr>
            </w:pPr>
            <w:r w:rsidRPr="00314AAC">
              <w:rPr>
                <w:rFonts w:ascii="新細明體" w:hAnsi="新細明體" w:cs="新細明體" w:hint="eastAsia"/>
                <w:b/>
                <w:bCs/>
                <w:color w:val="000000"/>
                <w:kern w:val="0"/>
                <w:sz w:val="18"/>
                <w:szCs w:val="18"/>
                <w:lang w:eastAsia="zh-CN"/>
              </w:rPr>
              <w:t>2-1 资源开发专员</w:t>
            </w:r>
            <w:r w:rsidRPr="00314AAC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  <w:lang w:eastAsia="zh-CN"/>
              </w:rPr>
              <w:t>：资源业务拓展，业务接洽，业务规划，各厂区业务培养。</w:t>
            </w:r>
            <w:r w:rsidRPr="00314AAC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  <w:lang w:eastAsia="zh-CN"/>
              </w:rPr>
              <w:br/>
            </w:r>
            <w:r w:rsidRPr="00314AAC">
              <w:rPr>
                <w:rFonts w:ascii="新細明體" w:hAnsi="新細明體" w:cs="新細明體" w:hint="eastAsia"/>
                <w:b/>
                <w:bCs/>
                <w:color w:val="000000"/>
                <w:kern w:val="0"/>
                <w:sz w:val="18"/>
                <w:szCs w:val="18"/>
                <w:lang w:eastAsia="zh-CN"/>
              </w:rPr>
              <w:t>2-2 生产制造工程师</w:t>
            </w:r>
            <w:r w:rsidRPr="00314AAC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  <w:lang w:eastAsia="zh-CN"/>
              </w:rPr>
              <w:t>：制程参数调整，异常改善，设备维护管理，SOP编写升级，涂料调配，治具开发。</w:t>
            </w:r>
            <w:r w:rsidRPr="00314AAC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  <w:lang w:eastAsia="zh-CN"/>
              </w:rPr>
              <w:br/>
            </w:r>
            <w:r w:rsidRPr="00314AAC">
              <w:rPr>
                <w:rFonts w:ascii="新細明體" w:hAnsi="新細明體" w:cs="新細明體" w:hint="eastAsia"/>
                <w:b/>
                <w:bCs/>
                <w:color w:val="000000"/>
                <w:kern w:val="0"/>
                <w:sz w:val="18"/>
                <w:szCs w:val="18"/>
                <w:lang w:eastAsia="zh-CN"/>
              </w:rPr>
              <w:t>2-3 采购专员</w:t>
            </w:r>
            <w:r w:rsidRPr="00314AAC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  <w:lang w:eastAsia="zh-CN"/>
              </w:rPr>
              <w:t>：新产品开发时询价、议价、报价，采购单转出，物料交期跟催，采购物料异常处理跟催。</w:t>
            </w:r>
          </w:p>
        </w:tc>
      </w:tr>
      <w:tr w:rsidR="00314AAC" w:rsidRPr="00314AAC" w:rsidTr="00314AAC">
        <w:trPr>
          <w:trHeight w:val="123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4AAC" w:rsidRPr="00314AAC" w:rsidRDefault="00314AAC" w:rsidP="00314AAC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314AAC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4AAC" w:rsidRPr="00314AAC" w:rsidRDefault="00314AAC" w:rsidP="00314AAC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314AAC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电子信息工程技术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4AAC" w:rsidRPr="00314AAC" w:rsidRDefault="00314AAC" w:rsidP="00314AAC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314AAC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7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4AAC" w:rsidRPr="00314AAC" w:rsidRDefault="00314AAC" w:rsidP="00314AAC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  <w:lang w:eastAsia="zh-CN"/>
              </w:rPr>
            </w:pPr>
            <w:r w:rsidRPr="00314AAC">
              <w:rPr>
                <w:rFonts w:ascii="新細明體" w:hAnsi="新細明體" w:cs="新細明體" w:hint="eastAsia"/>
                <w:b/>
                <w:bCs/>
                <w:color w:val="000000"/>
                <w:kern w:val="0"/>
                <w:sz w:val="18"/>
                <w:szCs w:val="18"/>
                <w:lang w:eastAsia="zh-CN"/>
              </w:rPr>
              <w:t>3-1 自动化项目管控工程师</w:t>
            </w:r>
            <w:r w:rsidRPr="00314AAC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  <w:lang w:eastAsia="zh-CN"/>
              </w:rPr>
              <w:t>：自动化项目开发管理及异常进度反馈追踪，生产报表数据分析，各项目物料跟催，生管段相关资源规划。</w:t>
            </w:r>
            <w:r w:rsidRPr="00314AAC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  <w:lang w:eastAsia="zh-CN"/>
              </w:rPr>
              <w:br/>
            </w:r>
            <w:r w:rsidRPr="00314AAC">
              <w:rPr>
                <w:rFonts w:ascii="新細明體" w:hAnsi="新細明體" w:cs="新細明體" w:hint="eastAsia"/>
                <w:b/>
                <w:bCs/>
                <w:color w:val="000000"/>
                <w:kern w:val="0"/>
                <w:sz w:val="18"/>
                <w:szCs w:val="18"/>
                <w:lang w:eastAsia="zh-CN"/>
              </w:rPr>
              <w:t>3-2 设备维护工程师</w:t>
            </w:r>
            <w:r w:rsidRPr="00314AAC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  <w:lang w:eastAsia="zh-CN"/>
              </w:rPr>
              <w:t>：设备组装及现场调试，电气图纸绘制﹐PLC程序与测试语言的 设计与调试。</w:t>
            </w:r>
          </w:p>
        </w:tc>
      </w:tr>
      <w:tr w:rsidR="00314AAC" w:rsidRPr="00314AAC" w:rsidTr="00314AAC">
        <w:trPr>
          <w:trHeight w:val="192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4AAC" w:rsidRPr="00314AAC" w:rsidRDefault="00314AAC" w:rsidP="00314AAC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314AAC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4AAC" w:rsidRPr="00314AAC" w:rsidRDefault="00314AAC" w:rsidP="00314AAC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  <w:lang w:eastAsia="zh-CN"/>
              </w:rPr>
            </w:pPr>
            <w:r w:rsidRPr="00314AAC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  <w:lang w:eastAsia="zh-CN"/>
              </w:rPr>
              <w:t>行政管理</w:t>
            </w:r>
            <w:r w:rsidRPr="00314AAC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  <w:lang w:eastAsia="zh-CN"/>
              </w:rPr>
              <w:br/>
              <w:t>人力资源管理</w:t>
            </w:r>
            <w:r w:rsidRPr="00314AAC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  <w:lang w:eastAsia="zh-CN"/>
              </w:rPr>
              <w:br/>
              <w:t>工商管理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4AAC" w:rsidRPr="00314AAC" w:rsidRDefault="00314AAC" w:rsidP="00314AAC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314AAC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7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4AAC" w:rsidRPr="00314AAC" w:rsidRDefault="00314AAC" w:rsidP="00314AAC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  <w:lang w:eastAsia="zh-CN"/>
              </w:rPr>
            </w:pPr>
            <w:r w:rsidRPr="00314AAC">
              <w:rPr>
                <w:rFonts w:ascii="新細明體" w:hAnsi="新細明體" w:cs="新細明體" w:hint="eastAsia"/>
                <w:b/>
                <w:bCs/>
                <w:color w:val="000000"/>
                <w:kern w:val="0"/>
                <w:sz w:val="18"/>
                <w:szCs w:val="18"/>
                <w:lang w:eastAsia="zh-CN"/>
              </w:rPr>
              <w:t>4-1 人资专员</w:t>
            </w:r>
            <w:r w:rsidRPr="00314AAC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  <w:lang w:eastAsia="zh-CN"/>
              </w:rPr>
              <w:t>：人力招聘.培训.考核.任用规划与实施，通识教育授课及培训效果评估，员工纪律等专项稽查，文康活动的筹划及实施，其他人事行政日常事务。</w:t>
            </w:r>
            <w:r w:rsidRPr="00314AAC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  <w:lang w:eastAsia="zh-CN"/>
              </w:rPr>
              <w:br/>
            </w:r>
            <w:r w:rsidRPr="00314AAC">
              <w:rPr>
                <w:rFonts w:ascii="新細明體" w:hAnsi="新細明體" w:cs="新細明體" w:hint="eastAsia"/>
                <w:b/>
                <w:bCs/>
                <w:color w:val="000000"/>
                <w:kern w:val="0"/>
                <w:sz w:val="18"/>
                <w:szCs w:val="18"/>
                <w:lang w:eastAsia="zh-CN"/>
              </w:rPr>
              <w:t>4-2 总务管理</w:t>
            </w:r>
            <w:r w:rsidRPr="00314AAC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  <w:lang w:eastAsia="zh-CN"/>
              </w:rPr>
              <w:t>：办公义工用品﹑5S﹑危废处理，员工衣食住行异常处理，绿化培植、保养维护、公共区域卫生排水、卫生维护管理等现场服务。</w:t>
            </w:r>
            <w:r w:rsidRPr="00314AAC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  <w:lang w:eastAsia="zh-CN"/>
              </w:rPr>
              <w:br/>
            </w:r>
            <w:r w:rsidRPr="00314AAC">
              <w:rPr>
                <w:rFonts w:ascii="新細明體" w:hAnsi="新細明體" w:cs="新細明體" w:hint="eastAsia"/>
                <w:b/>
                <w:bCs/>
                <w:color w:val="000000"/>
                <w:kern w:val="0"/>
                <w:sz w:val="18"/>
                <w:szCs w:val="18"/>
                <w:lang w:eastAsia="zh-CN"/>
              </w:rPr>
              <w:t>4-3 生产管理</w:t>
            </w:r>
            <w:r w:rsidRPr="00314AAC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  <w:lang w:eastAsia="zh-CN"/>
              </w:rPr>
              <w:t>：产能规划及产销平衡控制，生产计划排配及交期管控，生产段异常协调处理，在制工单管控及异常处理，生管周产销数据.月报资料统计制作。</w:t>
            </w:r>
          </w:p>
        </w:tc>
      </w:tr>
      <w:tr w:rsidR="00314AAC" w:rsidRPr="00314AAC" w:rsidTr="00314AAC">
        <w:trPr>
          <w:trHeight w:val="172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4AAC" w:rsidRPr="00314AAC" w:rsidRDefault="00314AAC" w:rsidP="00314AAC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314AAC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4AAC" w:rsidRPr="00314AAC" w:rsidRDefault="00314AAC" w:rsidP="00314AAC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  <w:lang w:eastAsia="zh-CN"/>
              </w:rPr>
            </w:pPr>
            <w:r w:rsidRPr="00314AAC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  <w:lang w:eastAsia="zh-CN"/>
              </w:rPr>
              <w:t>国际贸易</w:t>
            </w:r>
            <w:r w:rsidRPr="00314AAC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  <w:lang w:eastAsia="zh-CN"/>
              </w:rPr>
              <w:br/>
              <w:t>物流管理</w:t>
            </w:r>
            <w:r w:rsidRPr="00314AAC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  <w:lang w:eastAsia="zh-CN"/>
              </w:rPr>
              <w:br/>
              <w:t>包装技术与设计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4AAC" w:rsidRPr="00314AAC" w:rsidRDefault="00314AAC" w:rsidP="00314AAC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314AAC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12</w:t>
            </w:r>
          </w:p>
        </w:tc>
        <w:tc>
          <w:tcPr>
            <w:tcW w:w="7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4AAC" w:rsidRPr="00314AAC" w:rsidRDefault="00314AAC" w:rsidP="00314AAC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  <w:lang w:eastAsia="zh-CN"/>
              </w:rPr>
            </w:pPr>
            <w:r w:rsidRPr="00314AAC">
              <w:rPr>
                <w:rFonts w:ascii="新細明體" w:hAnsi="新細明體" w:cs="新細明體" w:hint="eastAsia"/>
                <w:b/>
                <w:bCs/>
                <w:color w:val="000000"/>
                <w:kern w:val="0"/>
                <w:sz w:val="18"/>
                <w:szCs w:val="18"/>
                <w:lang w:eastAsia="zh-CN"/>
              </w:rPr>
              <w:t>5-1 生产管制专员</w:t>
            </w:r>
            <w:r w:rsidRPr="00314AAC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  <w:lang w:eastAsia="zh-CN"/>
              </w:rPr>
              <w:t>：制定需求规划，跟进生产交货及异常处理，备案核销与结报作业。</w:t>
            </w:r>
            <w:r w:rsidRPr="00314AAC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  <w:lang w:eastAsia="zh-CN"/>
              </w:rPr>
              <w:br/>
            </w:r>
            <w:r w:rsidRPr="00314AAC">
              <w:rPr>
                <w:rFonts w:ascii="新細明體" w:hAnsi="新細明體" w:cs="新細明體" w:hint="eastAsia"/>
                <w:b/>
                <w:bCs/>
                <w:color w:val="000000"/>
                <w:kern w:val="0"/>
                <w:sz w:val="18"/>
                <w:szCs w:val="18"/>
                <w:lang w:eastAsia="zh-CN"/>
              </w:rPr>
              <w:t>5-2 物控专员</w:t>
            </w:r>
            <w:r w:rsidRPr="00314AAC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  <w:lang w:eastAsia="zh-CN"/>
              </w:rPr>
              <w:t>：物料请购及到料进度掌控，原物料异常及呆滞处理，推动优化原物料供应链(交易.物流模式.供货商资源)。</w:t>
            </w:r>
            <w:r w:rsidRPr="00314AAC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  <w:lang w:eastAsia="zh-CN"/>
              </w:rPr>
              <w:br/>
            </w:r>
            <w:r w:rsidRPr="00314AAC">
              <w:rPr>
                <w:rFonts w:ascii="新細明體" w:hAnsi="新細明體" w:cs="新細明體" w:hint="eastAsia"/>
                <w:b/>
                <w:bCs/>
                <w:color w:val="000000"/>
                <w:kern w:val="0"/>
                <w:sz w:val="18"/>
                <w:szCs w:val="18"/>
                <w:lang w:eastAsia="zh-CN"/>
              </w:rPr>
              <w:t>5-3 物流专员</w:t>
            </w:r>
            <w:r w:rsidRPr="00314AAC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  <w:lang w:eastAsia="zh-CN"/>
              </w:rPr>
              <w:t>：安排出货及进度追踪，并及时反应供需失调情形之经验者，监控及调查中国产品供应状况及产业供需平衡。</w:t>
            </w:r>
          </w:p>
        </w:tc>
      </w:tr>
      <w:tr w:rsidR="00314AAC" w:rsidRPr="00314AAC" w:rsidTr="00314AAC">
        <w:trPr>
          <w:trHeight w:val="118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4AAC" w:rsidRPr="00314AAC" w:rsidRDefault="00314AAC" w:rsidP="00314AAC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314AAC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4AAC" w:rsidRPr="00314AAC" w:rsidRDefault="00314AAC" w:rsidP="00314AAC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314AAC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金融/会计类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4AAC" w:rsidRPr="00314AAC" w:rsidRDefault="00314AAC" w:rsidP="00314AAC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314AAC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7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4AAC" w:rsidRPr="00314AAC" w:rsidRDefault="00314AAC" w:rsidP="00314AAC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  <w:lang w:eastAsia="zh-CN"/>
              </w:rPr>
            </w:pPr>
            <w:r w:rsidRPr="00314AAC">
              <w:rPr>
                <w:rFonts w:ascii="新細明體" w:hAnsi="新細明體" w:cs="新細明體" w:hint="eastAsia"/>
                <w:b/>
                <w:bCs/>
                <w:color w:val="000000"/>
                <w:kern w:val="0"/>
                <w:sz w:val="18"/>
                <w:szCs w:val="18"/>
                <w:lang w:eastAsia="zh-CN"/>
              </w:rPr>
              <w:t>6-1 成本管理专员</w:t>
            </w:r>
            <w:r w:rsidRPr="00314AAC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  <w:lang w:eastAsia="zh-CN"/>
              </w:rPr>
              <w:t>：成本分析与核算，费用支出与预计差异分析，人力成本/工时核算与分析。</w:t>
            </w:r>
            <w:r w:rsidRPr="00314AAC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  <w:lang w:eastAsia="zh-CN"/>
              </w:rPr>
              <w:br/>
            </w:r>
            <w:r w:rsidRPr="00314AAC">
              <w:rPr>
                <w:rFonts w:ascii="新細明體" w:hAnsi="新細明體" w:cs="新細明體" w:hint="eastAsia"/>
                <w:b/>
                <w:bCs/>
                <w:color w:val="000000"/>
                <w:kern w:val="0"/>
                <w:sz w:val="18"/>
                <w:szCs w:val="18"/>
                <w:lang w:eastAsia="zh-CN"/>
              </w:rPr>
              <w:t>6-2 帐务管理专员</w:t>
            </w:r>
            <w:r w:rsidRPr="00314AAC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  <w:lang w:eastAsia="zh-CN"/>
              </w:rPr>
              <w:t>：设备零部件加工工艺评估及议价作业，设备方案阶段成本预评估，设备成本统计及管控，部门月度费用性支出管控及预算成本管理。</w:t>
            </w:r>
          </w:p>
        </w:tc>
      </w:tr>
    </w:tbl>
    <w:p w:rsidR="00B12002" w:rsidRPr="00314AAC" w:rsidRDefault="00B12002" w:rsidP="008A1964">
      <w:pPr>
        <w:snapToGrid w:val="0"/>
        <w:spacing w:line="320" w:lineRule="exact"/>
        <w:ind w:hanging="1"/>
        <w:jc w:val="both"/>
        <w:rPr>
          <w:rFonts w:ascii="新細明體" w:eastAsia="SimSun" w:hAnsi="新細明體"/>
          <w:sz w:val="20"/>
          <w:szCs w:val="20"/>
          <w:lang w:eastAsia="zh-CN"/>
        </w:rPr>
      </w:pPr>
    </w:p>
    <w:sectPr w:rsidR="00B12002" w:rsidRPr="00314AAC" w:rsidSect="008C38B2">
      <w:headerReference w:type="default" r:id="rId23"/>
      <w:footerReference w:type="default" r:id="rId24"/>
      <w:pgSz w:w="11906" w:h="16838"/>
      <w:pgMar w:top="851" w:right="746" w:bottom="360" w:left="720" w:header="360" w:footer="353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0E97" w:rsidRDefault="00400E97">
      <w:r>
        <w:separator/>
      </w:r>
    </w:p>
  </w:endnote>
  <w:endnote w:type="continuationSeparator" w:id="0">
    <w:p w:rsidR="00400E97" w:rsidRDefault="00400E9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630" w:rsidRPr="001910F6" w:rsidRDefault="00831FE1" w:rsidP="001910F6">
    <w:pPr>
      <w:pStyle w:val="a5"/>
      <w:jc w:val="distribute"/>
      <w:rPr>
        <w:rFonts w:ascii="新細明體" w:hAnsi="新細明體"/>
        <w:sz w:val="18"/>
        <w:szCs w:val="18"/>
        <w:lang w:eastAsia="zh-CN"/>
      </w:rPr>
    </w:pPr>
    <w:r w:rsidRPr="00831FE1">
      <w:rPr>
        <w:rFonts w:ascii="新細明體" w:eastAsia="SimSun" w:hAnsi="新細明體"/>
        <w:noProof/>
        <w:sz w:val="18"/>
        <w:szCs w:val="18"/>
      </w:rPr>
      <w:pict>
        <v:line id="_x0000_s2049" style="position:absolute;left:0;text-align:left;z-index:251657728" from="0,-1.1pt" to="522pt,-1.1pt">
          <v:stroke dashstyle="1 1" endcap="round"/>
        </v:line>
      </w:pict>
    </w:r>
    <w:r w:rsidR="001910F6" w:rsidRPr="001910F6">
      <w:rPr>
        <w:rFonts w:ascii="新細明體" w:eastAsia="SimSun" w:hAnsi="新細明體" w:hint="eastAsia"/>
        <w:sz w:val="18"/>
        <w:szCs w:val="18"/>
        <w:lang w:eastAsia="zh-CN"/>
      </w:rPr>
      <w:t>※本招聘</w:t>
    </w:r>
    <w:r w:rsidR="001910F6">
      <w:rPr>
        <w:rFonts w:ascii="新細明體" w:eastAsia="SimSun" w:hAnsi="新細明體" w:hint="eastAsia"/>
        <w:sz w:val="18"/>
        <w:szCs w:val="18"/>
        <w:lang w:eastAsia="zh-CN"/>
      </w:rPr>
      <w:t>简章内容</w:t>
    </w:r>
    <w:r w:rsidR="001910F6" w:rsidRPr="001910F6">
      <w:rPr>
        <w:rFonts w:ascii="新細明體" w:eastAsia="SimSun" w:hAnsi="新細明體" w:hint="eastAsia"/>
        <w:sz w:val="18"/>
        <w:szCs w:val="18"/>
        <w:lang w:eastAsia="zh-CN"/>
      </w:rPr>
      <w:t>涉及公司经营</w:t>
    </w:r>
    <w:r w:rsidR="001910F6">
      <w:rPr>
        <w:rFonts w:ascii="新細明體" w:eastAsia="SimSun" w:hAnsi="新細明體" w:hint="eastAsia"/>
        <w:sz w:val="18"/>
        <w:szCs w:val="18"/>
        <w:lang w:eastAsia="zh-CN"/>
      </w:rPr>
      <w:t>资讯</w:t>
    </w:r>
    <w:r w:rsidR="001910F6" w:rsidRPr="001910F6">
      <w:rPr>
        <w:rFonts w:ascii="新細明體" w:eastAsia="SimSun" w:hAnsi="新細明體" w:hint="eastAsia"/>
        <w:sz w:val="18"/>
        <w:szCs w:val="18"/>
        <w:lang w:eastAsia="zh-CN"/>
      </w:rPr>
      <w:t>﹐未经准许不</w:t>
    </w:r>
    <w:r w:rsidR="001910F6">
      <w:rPr>
        <w:rFonts w:ascii="新細明體" w:eastAsia="SimSun" w:hAnsi="新細明體" w:hint="eastAsia"/>
        <w:sz w:val="18"/>
        <w:szCs w:val="18"/>
        <w:lang w:eastAsia="zh-CN"/>
      </w:rPr>
      <w:t>得</w:t>
    </w:r>
    <w:r w:rsidR="001910F6" w:rsidRPr="001910F6">
      <w:rPr>
        <w:rFonts w:ascii="新細明體" w:eastAsia="SimSun" w:hAnsi="新細明體" w:hint="eastAsia"/>
        <w:sz w:val="18"/>
        <w:szCs w:val="18"/>
        <w:lang w:eastAsia="zh-CN"/>
      </w:rPr>
      <w:t>撰改和转发※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0E97" w:rsidRDefault="00400E97">
      <w:r>
        <w:separator/>
      </w:r>
    </w:p>
  </w:footnote>
  <w:footnote w:type="continuationSeparator" w:id="0">
    <w:p w:rsidR="00400E97" w:rsidRDefault="00400E9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585E" w:rsidRPr="00DF585E" w:rsidRDefault="00DF585E" w:rsidP="00DF585E">
    <w:pPr>
      <w:pStyle w:val="a4"/>
      <w:jc w:val="right"/>
      <w:rPr>
        <w:rFonts w:eastAsia="SimSun"/>
        <w:lang w:eastAsia="zh-CN"/>
      </w:rPr>
    </w:pPr>
    <w:r>
      <w:rPr>
        <w:rFonts w:eastAsia="SimSun" w:hint="eastAsia"/>
        <w:lang w:eastAsia="zh-CN"/>
      </w:rPr>
      <w:t>1704</w:t>
    </w:r>
    <w:r>
      <w:rPr>
        <w:rFonts w:eastAsia="SimSun" w:hint="eastAsia"/>
        <w:lang w:eastAsia="zh-CN"/>
      </w:rPr>
      <w:t>号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8F3B1D"/>
    <w:multiLevelType w:val="hybridMultilevel"/>
    <w:tmpl w:val="BC3262A6"/>
    <w:lvl w:ilvl="0" w:tplc="0409000B">
      <w:start w:val="1"/>
      <w:numFmt w:val="bullet"/>
      <w:lvlText w:val=""/>
      <w:lvlJc w:val="left"/>
      <w:pPr>
        <w:tabs>
          <w:tab w:val="num" w:pos="300"/>
        </w:tabs>
        <w:ind w:left="3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780"/>
        </w:tabs>
        <w:ind w:left="7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740"/>
        </w:tabs>
        <w:ind w:left="17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220"/>
        </w:tabs>
        <w:ind w:left="22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00"/>
        </w:tabs>
        <w:ind w:left="27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60"/>
        </w:tabs>
        <w:ind w:left="36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140"/>
        </w:tabs>
        <w:ind w:left="4140" w:hanging="480"/>
      </w:pPr>
      <w:rPr>
        <w:rFonts w:ascii="Wingdings" w:hAnsi="Wingdings" w:hint="default"/>
      </w:rPr>
    </w:lvl>
  </w:abstractNum>
  <w:abstractNum w:abstractNumId="1">
    <w:nsid w:val="6C7F00D4"/>
    <w:multiLevelType w:val="hybridMultilevel"/>
    <w:tmpl w:val="79BA4344"/>
    <w:lvl w:ilvl="0" w:tplc="0409000B">
      <w:start w:val="1"/>
      <w:numFmt w:val="bullet"/>
      <w:lvlText w:val="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780"/>
        </w:tabs>
        <w:ind w:left="7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740"/>
        </w:tabs>
        <w:ind w:left="17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220"/>
        </w:tabs>
        <w:ind w:left="22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00"/>
        </w:tabs>
        <w:ind w:left="27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60"/>
        </w:tabs>
        <w:ind w:left="36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140"/>
        </w:tabs>
        <w:ind w:left="414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stylePaneFormatFilter w:val="3F01"/>
  <w:documentProtection w:edit="forms" w:enforcement="0"/>
  <w:defaultTabStop w:val="480"/>
  <w:displayHorizontalDrawingGridEvery w:val="0"/>
  <w:displayVerticalDrawingGridEvery w:val="2"/>
  <w:characterSpacingControl w:val="compressPunctuation"/>
  <w:hdrShapeDefaults>
    <o:shapedefaults v:ext="edit" spidmax="39938">
      <o:colormru v:ext="edit" colors="white"/>
      <o:colormenu v:ext="edit" strokecolor="none" shadow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83288"/>
    <w:rsid w:val="00002BEA"/>
    <w:rsid w:val="00002E55"/>
    <w:rsid w:val="000106CF"/>
    <w:rsid w:val="00014998"/>
    <w:rsid w:val="00015FAC"/>
    <w:rsid w:val="00024907"/>
    <w:rsid w:val="000261D4"/>
    <w:rsid w:val="00027FAB"/>
    <w:rsid w:val="00031353"/>
    <w:rsid w:val="00032FAC"/>
    <w:rsid w:val="000364FA"/>
    <w:rsid w:val="00043BA1"/>
    <w:rsid w:val="00045FBC"/>
    <w:rsid w:val="00052409"/>
    <w:rsid w:val="00056653"/>
    <w:rsid w:val="00056F60"/>
    <w:rsid w:val="000571BF"/>
    <w:rsid w:val="000576D7"/>
    <w:rsid w:val="000608A2"/>
    <w:rsid w:val="00060FD5"/>
    <w:rsid w:val="000615D0"/>
    <w:rsid w:val="00064A49"/>
    <w:rsid w:val="000656C6"/>
    <w:rsid w:val="00066466"/>
    <w:rsid w:val="00073FBD"/>
    <w:rsid w:val="00082CCD"/>
    <w:rsid w:val="000838DF"/>
    <w:rsid w:val="000859C1"/>
    <w:rsid w:val="00091496"/>
    <w:rsid w:val="00096994"/>
    <w:rsid w:val="00096DC0"/>
    <w:rsid w:val="00096FD3"/>
    <w:rsid w:val="000A215F"/>
    <w:rsid w:val="000A3E07"/>
    <w:rsid w:val="000A5058"/>
    <w:rsid w:val="000A50E6"/>
    <w:rsid w:val="000A7774"/>
    <w:rsid w:val="000B61E5"/>
    <w:rsid w:val="000C08D1"/>
    <w:rsid w:val="000C276D"/>
    <w:rsid w:val="000C2CC0"/>
    <w:rsid w:val="000C445D"/>
    <w:rsid w:val="000C46CD"/>
    <w:rsid w:val="000C4D0F"/>
    <w:rsid w:val="000D0889"/>
    <w:rsid w:val="000D0C6A"/>
    <w:rsid w:val="000D2705"/>
    <w:rsid w:val="000D2830"/>
    <w:rsid w:val="000D71F2"/>
    <w:rsid w:val="000E1C3C"/>
    <w:rsid w:val="000E3B5F"/>
    <w:rsid w:val="000F06C5"/>
    <w:rsid w:val="000F21EA"/>
    <w:rsid w:val="000F55E7"/>
    <w:rsid w:val="000F5928"/>
    <w:rsid w:val="000F65E1"/>
    <w:rsid w:val="000F6B64"/>
    <w:rsid w:val="00103287"/>
    <w:rsid w:val="00104257"/>
    <w:rsid w:val="00105B9F"/>
    <w:rsid w:val="0011243A"/>
    <w:rsid w:val="00112945"/>
    <w:rsid w:val="00114FD3"/>
    <w:rsid w:val="00123741"/>
    <w:rsid w:val="00125BF4"/>
    <w:rsid w:val="00125EAD"/>
    <w:rsid w:val="00130BD4"/>
    <w:rsid w:val="00132F23"/>
    <w:rsid w:val="00132F86"/>
    <w:rsid w:val="0013383C"/>
    <w:rsid w:val="001367FE"/>
    <w:rsid w:val="0015077D"/>
    <w:rsid w:val="001516E9"/>
    <w:rsid w:val="00161090"/>
    <w:rsid w:val="0016169A"/>
    <w:rsid w:val="001629DA"/>
    <w:rsid w:val="00171E48"/>
    <w:rsid w:val="001722CE"/>
    <w:rsid w:val="00172C0B"/>
    <w:rsid w:val="00175A03"/>
    <w:rsid w:val="00175CE2"/>
    <w:rsid w:val="00176E15"/>
    <w:rsid w:val="0018212A"/>
    <w:rsid w:val="00182983"/>
    <w:rsid w:val="00182FBE"/>
    <w:rsid w:val="00190C0D"/>
    <w:rsid w:val="001910F6"/>
    <w:rsid w:val="00191D57"/>
    <w:rsid w:val="0019416D"/>
    <w:rsid w:val="001A0C43"/>
    <w:rsid w:val="001A390E"/>
    <w:rsid w:val="001A4D1B"/>
    <w:rsid w:val="001B3D82"/>
    <w:rsid w:val="001B3F33"/>
    <w:rsid w:val="001B4678"/>
    <w:rsid w:val="001B5793"/>
    <w:rsid w:val="001B6A62"/>
    <w:rsid w:val="001C1935"/>
    <w:rsid w:val="001D68E0"/>
    <w:rsid w:val="001D7454"/>
    <w:rsid w:val="001E0608"/>
    <w:rsid w:val="001E0632"/>
    <w:rsid w:val="001E42B5"/>
    <w:rsid w:val="001E6038"/>
    <w:rsid w:val="00207460"/>
    <w:rsid w:val="00217A5C"/>
    <w:rsid w:val="0022347E"/>
    <w:rsid w:val="002444A2"/>
    <w:rsid w:val="00245A06"/>
    <w:rsid w:val="002465C7"/>
    <w:rsid w:val="0024720B"/>
    <w:rsid w:val="0024787D"/>
    <w:rsid w:val="00250AE4"/>
    <w:rsid w:val="00256067"/>
    <w:rsid w:val="0025645A"/>
    <w:rsid w:val="00257CD7"/>
    <w:rsid w:val="00266610"/>
    <w:rsid w:val="00266EE8"/>
    <w:rsid w:val="002751F6"/>
    <w:rsid w:val="002766E1"/>
    <w:rsid w:val="00280B19"/>
    <w:rsid w:val="00282A07"/>
    <w:rsid w:val="00282C47"/>
    <w:rsid w:val="002864B4"/>
    <w:rsid w:val="00294E05"/>
    <w:rsid w:val="00295962"/>
    <w:rsid w:val="00295B55"/>
    <w:rsid w:val="00295F42"/>
    <w:rsid w:val="002A5AA8"/>
    <w:rsid w:val="002A7E6E"/>
    <w:rsid w:val="002C3F74"/>
    <w:rsid w:val="002C5C96"/>
    <w:rsid w:val="002C6C4F"/>
    <w:rsid w:val="002E0FE4"/>
    <w:rsid w:val="002E14FD"/>
    <w:rsid w:val="002E1E07"/>
    <w:rsid w:val="002E29F6"/>
    <w:rsid w:val="002E4CB7"/>
    <w:rsid w:val="002F023A"/>
    <w:rsid w:val="002F1621"/>
    <w:rsid w:val="002F18CF"/>
    <w:rsid w:val="002F6101"/>
    <w:rsid w:val="003050D3"/>
    <w:rsid w:val="00314AAC"/>
    <w:rsid w:val="0032285D"/>
    <w:rsid w:val="00323599"/>
    <w:rsid w:val="00326B27"/>
    <w:rsid w:val="00333844"/>
    <w:rsid w:val="0033442D"/>
    <w:rsid w:val="00340344"/>
    <w:rsid w:val="003468E4"/>
    <w:rsid w:val="003605C3"/>
    <w:rsid w:val="00360941"/>
    <w:rsid w:val="003774EE"/>
    <w:rsid w:val="00377868"/>
    <w:rsid w:val="00382EC9"/>
    <w:rsid w:val="00390734"/>
    <w:rsid w:val="003913DC"/>
    <w:rsid w:val="003920AB"/>
    <w:rsid w:val="00393FF7"/>
    <w:rsid w:val="00394B39"/>
    <w:rsid w:val="003A7577"/>
    <w:rsid w:val="003B0FA4"/>
    <w:rsid w:val="003B5F7B"/>
    <w:rsid w:val="003C4BF3"/>
    <w:rsid w:val="003C5BBC"/>
    <w:rsid w:val="003D4A13"/>
    <w:rsid w:val="003D7057"/>
    <w:rsid w:val="003D722E"/>
    <w:rsid w:val="003E0622"/>
    <w:rsid w:val="003E13BE"/>
    <w:rsid w:val="003F408C"/>
    <w:rsid w:val="003F40FE"/>
    <w:rsid w:val="003F6118"/>
    <w:rsid w:val="00400E97"/>
    <w:rsid w:val="004100A8"/>
    <w:rsid w:val="00410D50"/>
    <w:rsid w:val="004136BE"/>
    <w:rsid w:val="00416581"/>
    <w:rsid w:val="0042053F"/>
    <w:rsid w:val="0042284B"/>
    <w:rsid w:val="00422F1E"/>
    <w:rsid w:val="004333F9"/>
    <w:rsid w:val="004344F8"/>
    <w:rsid w:val="00435E7A"/>
    <w:rsid w:val="00436B4F"/>
    <w:rsid w:val="0043775C"/>
    <w:rsid w:val="00442C30"/>
    <w:rsid w:val="004463FC"/>
    <w:rsid w:val="00446FBB"/>
    <w:rsid w:val="00447142"/>
    <w:rsid w:val="004510FC"/>
    <w:rsid w:val="00451A7D"/>
    <w:rsid w:val="0045247B"/>
    <w:rsid w:val="00453196"/>
    <w:rsid w:val="00456F4A"/>
    <w:rsid w:val="00461F8B"/>
    <w:rsid w:val="00464F1C"/>
    <w:rsid w:val="00485261"/>
    <w:rsid w:val="0049007D"/>
    <w:rsid w:val="004923EC"/>
    <w:rsid w:val="004A298B"/>
    <w:rsid w:val="004A3EE9"/>
    <w:rsid w:val="004A640C"/>
    <w:rsid w:val="004A7487"/>
    <w:rsid w:val="004A778A"/>
    <w:rsid w:val="004A7A73"/>
    <w:rsid w:val="004B369F"/>
    <w:rsid w:val="004B5393"/>
    <w:rsid w:val="004B6AB1"/>
    <w:rsid w:val="004C0053"/>
    <w:rsid w:val="004C01C6"/>
    <w:rsid w:val="004C649A"/>
    <w:rsid w:val="004E1BAE"/>
    <w:rsid w:val="004E6E62"/>
    <w:rsid w:val="004F0DBD"/>
    <w:rsid w:val="00501C3C"/>
    <w:rsid w:val="00507838"/>
    <w:rsid w:val="00510667"/>
    <w:rsid w:val="005139A9"/>
    <w:rsid w:val="00513CCB"/>
    <w:rsid w:val="00516BDA"/>
    <w:rsid w:val="005205D3"/>
    <w:rsid w:val="00520D3C"/>
    <w:rsid w:val="0052257C"/>
    <w:rsid w:val="005228FC"/>
    <w:rsid w:val="00523E51"/>
    <w:rsid w:val="005246CC"/>
    <w:rsid w:val="00526EBB"/>
    <w:rsid w:val="005354F5"/>
    <w:rsid w:val="0054764A"/>
    <w:rsid w:val="0054771A"/>
    <w:rsid w:val="00550D6F"/>
    <w:rsid w:val="00557112"/>
    <w:rsid w:val="0055744D"/>
    <w:rsid w:val="00573010"/>
    <w:rsid w:val="00574953"/>
    <w:rsid w:val="00576377"/>
    <w:rsid w:val="00577E77"/>
    <w:rsid w:val="00582685"/>
    <w:rsid w:val="005828CD"/>
    <w:rsid w:val="0058459B"/>
    <w:rsid w:val="0058563E"/>
    <w:rsid w:val="00586768"/>
    <w:rsid w:val="0059131D"/>
    <w:rsid w:val="005A4A09"/>
    <w:rsid w:val="005A5BF7"/>
    <w:rsid w:val="005A5C9E"/>
    <w:rsid w:val="005B0019"/>
    <w:rsid w:val="005B117C"/>
    <w:rsid w:val="005B726C"/>
    <w:rsid w:val="005B73BC"/>
    <w:rsid w:val="005B7630"/>
    <w:rsid w:val="005B7F68"/>
    <w:rsid w:val="005E0176"/>
    <w:rsid w:val="005E5C14"/>
    <w:rsid w:val="005E6EB2"/>
    <w:rsid w:val="005F1059"/>
    <w:rsid w:val="005F6982"/>
    <w:rsid w:val="00602447"/>
    <w:rsid w:val="0061310C"/>
    <w:rsid w:val="00615410"/>
    <w:rsid w:val="00620163"/>
    <w:rsid w:val="006206CD"/>
    <w:rsid w:val="00621390"/>
    <w:rsid w:val="006218BA"/>
    <w:rsid w:val="00622076"/>
    <w:rsid w:val="00625B8D"/>
    <w:rsid w:val="00627FDE"/>
    <w:rsid w:val="00636D6A"/>
    <w:rsid w:val="006374DD"/>
    <w:rsid w:val="00637A4B"/>
    <w:rsid w:val="00640B80"/>
    <w:rsid w:val="00642C2B"/>
    <w:rsid w:val="006449B5"/>
    <w:rsid w:val="00647D5D"/>
    <w:rsid w:val="00652701"/>
    <w:rsid w:val="0066196C"/>
    <w:rsid w:val="00667003"/>
    <w:rsid w:val="00667E33"/>
    <w:rsid w:val="00670B15"/>
    <w:rsid w:val="00670EBD"/>
    <w:rsid w:val="00671EB5"/>
    <w:rsid w:val="00672EA0"/>
    <w:rsid w:val="0067490D"/>
    <w:rsid w:val="0067632F"/>
    <w:rsid w:val="0068101D"/>
    <w:rsid w:val="0068105F"/>
    <w:rsid w:val="00681843"/>
    <w:rsid w:val="006853B3"/>
    <w:rsid w:val="00687212"/>
    <w:rsid w:val="00687843"/>
    <w:rsid w:val="00691008"/>
    <w:rsid w:val="0069460A"/>
    <w:rsid w:val="00695848"/>
    <w:rsid w:val="006B1ACA"/>
    <w:rsid w:val="006B244D"/>
    <w:rsid w:val="006B5379"/>
    <w:rsid w:val="006B644A"/>
    <w:rsid w:val="006B6EBD"/>
    <w:rsid w:val="006C58A3"/>
    <w:rsid w:val="006D09C4"/>
    <w:rsid w:val="006D0B77"/>
    <w:rsid w:val="006D0C9F"/>
    <w:rsid w:val="006D2AE7"/>
    <w:rsid w:val="006D4FDA"/>
    <w:rsid w:val="006D5220"/>
    <w:rsid w:val="006D5B5A"/>
    <w:rsid w:val="006E6E61"/>
    <w:rsid w:val="006F026A"/>
    <w:rsid w:val="006F0FEF"/>
    <w:rsid w:val="0070022C"/>
    <w:rsid w:val="007017D0"/>
    <w:rsid w:val="00702DB9"/>
    <w:rsid w:val="007037EB"/>
    <w:rsid w:val="00704616"/>
    <w:rsid w:val="007118A5"/>
    <w:rsid w:val="00712C5B"/>
    <w:rsid w:val="0072253D"/>
    <w:rsid w:val="007229E8"/>
    <w:rsid w:val="00723567"/>
    <w:rsid w:val="00724871"/>
    <w:rsid w:val="0073119D"/>
    <w:rsid w:val="0074080C"/>
    <w:rsid w:val="007418B1"/>
    <w:rsid w:val="00741DC5"/>
    <w:rsid w:val="00744897"/>
    <w:rsid w:val="00750DD0"/>
    <w:rsid w:val="007658BD"/>
    <w:rsid w:val="0076668D"/>
    <w:rsid w:val="00781AFD"/>
    <w:rsid w:val="00785B5B"/>
    <w:rsid w:val="007900CC"/>
    <w:rsid w:val="007910A2"/>
    <w:rsid w:val="00794DA7"/>
    <w:rsid w:val="007A0125"/>
    <w:rsid w:val="007A19CE"/>
    <w:rsid w:val="007A2CE0"/>
    <w:rsid w:val="007B6E60"/>
    <w:rsid w:val="007C2A18"/>
    <w:rsid w:val="007C7C11"/>
    <w:rsid w:val="007D00C2"/>
    <w:rsid w:val="007D2C71"/>
    <w:rsid w:val="007D30E9"/>
    <w:rsid w:val="007D3FBB"/>
    <w:rsid w:val="007D53CA"/>
    <w:rsid w:val="007D70B1"/>
    <w:rsid w:val="007E2183"/>
    <w:rsid w:val="007E36F7"/>
    <w:rsid w:val="007E41E1"/>
    <w:rsid w:val="007E4855"/>
    <w:rsid w:val="007E6A44"/>
    <w:rsid w:val="007E7B10"/>
    <w:rsid w:val="007F3420"/>
    <w:rsid w:val="008146AA"/>
    <w:rsid w:val="0082268E"/>
    <w:rsid w:val="00830540"/>
    <w:rsid w:val="008311ED"/>
    <w:rsid w:val="00831738"/>
    <w:rsid w:val="00831B1B"/>
    <w:rsid w:val="00831FE1"/>
    <w:rsid w:val="008440C3"/>
    <w:rsid w:val="0084520A"/>
    <w:rsid w:val="0084764D"/>
    <w:rsid w:val="008519DE"/>
    <w:rsid w:val="0085213A"/>
    <w:rsid w:val="00855C84"/>
    <w:rsid w:val="008568D4"/>
    <w:rsid w:val="008621D2"/>
    <w:rsid w:val="00871BAE"/>
    <w:rsid w:val="00882C1E"/>
    <w:rsid w:val="00883CB3"/>
    <w:rsid w:val="0088656C"/>
    <w:rsid w:val="00890EFE"/>
    <w:rsid w:val="00892C0E"/>
    <w:rsid w:val="00894F2E"/>
    <w:rsid w:val="0089635D"/>
    <w:rsid w:val="00896839"/>
    <w:rsid w:val="008A0BDE"/>
    <w:rsid w:val="008A0F5F"/>
    <w:rsid w:val="008A1964"/>
    <w:rsid w:val="008A197A"/>
    <w:rsid w:val="008A647D"/>
    <w:rsid w:val="008B2289"/>
    <w:rsid w:val="008B314D"/>
    <w:rsid w:val="008B64FB"/>
    <w:rsid w:val="008B6601"/>
    <w:rsid w:val="008B6643"/>
    <w:rsid w:val="008C0B30"/>
    <w:rsid w:val="008C38B2"/>
    <w:rsid w:val="008C4E47"/>
    <w:rsid w:val="008D45A6"/>
    <w:rsid w:val="008D4CEB"/>
    <w:rsid w:val="008D5E65"/>
    <w:rsid w:val="008E0011"/>
    <w:rsid w:val="008E618D"/>
    <w:rsid w:val="008F1DDD"/>
    <w:rsid w:val="00900D99"/>
    <w:rsid w:val="0090121C"/>
    <w:rsid w:val="009048C0"/>
    <w:rsid w:val="00905937"/>
    <w:rsid w:val="0090653B"/>
    <w:rsid w:val="00906FB9"/>
    <w:rsid w:val="009140FF"/>
    <w:rsid w:val="00916EC4"/>
    <w:rsid w:val="0092395A"/>
    <w:rsid w:val="00927597"/>
    <w:rsid w:val="00934B42"/>
    <w:rsid w:val="00935213"/>
    <w:rsid w:val="00945247"/>
    <w:rsid w:val="00954EAA"/>
    <w:rsid w:val="009554E6"/>
    <w:rsid w:val="00961710"/>
    <w:rsid w:val="009627CB"/>
    <w:rsid w:val="009654B7"/>
    <w:rsid w:val="00966C85"/>
    <w:rsid w:val="009717DA"/>
    <w:rsid w:val="00971E0E"/>
    <w:rsid w:val="00975A7C"/>
    <w:rsid w:val="009842D9"/>
    <w:rsid w:val="00990DCD"/>
    <w:rsid w:val="009A4A4D"/>
    <w:rsid w:val="009A52A0"/>
    <w:rsid w:val="009A5D43"/>
    <w:rsid w:val="009A7266"/>
    <w:rsid w:val="009B0779"/>
    <w:rsid w:val="009B469D"/>
    <w:rsid w:val="009B4B07"/>
    <w:rsid w:val="009C1478"/>
    <w:rsid w:val="009C408A"/>
    <w:rsid w:val="009C4DE2"/>
    <w:rsid w:val="009D3F30"/>
    <w:rsid w:val="009D42F9"/>
    <w:rsid w:val="009E1B6F"/>
    <w:rsid w:val="009E2754"/>
    <w:rsid w:val="009E38D7"/>
    <w:rsid w:val="009E5F16"/>
    <w:rsid w:val="009E6F0E"/>
    <w:rsid w:val="009F5FD4"/>
    <w:rsid w:val="00A0206E"/>
    <w:rsid w:val="00A02503"/>
    <w:rsid w:val="00A02780"/>
    <w:rsid w:val="00A03EAB"/>
    <w:rsid w:val="00A0586E"/>
    <w:rsid w:val="00A12961"/>
    <w:rsid w:val="00A12E89"/>
    <w:rsid w:val="00A171F3"/>
    <w:rsid w:val="00A20BD0"/>
    <w:rsid w:val="00A21240"/>
    <w:rsid w:val="00A25E1C"/>
    <w:rsid w:val="00A36984"/>
    <w:rsid w:val="00A44090"/>
    <w:rsid w:val="00A45C6E"/>
    <w:rsid w:val="00A532B6"/>
    <w:rsid w:val="00A532C5"/>
    <w:rsid w:val="00A55A61"/>
    <w:rsid w:val="00A62896"/>
    <w:rsid w:val="00A648FA"/>
    <w:rsid w:val="00A6547D"/>
    <w:rsid w:val="00A657B8"/>
    <w:rsid w:val="00A70175"/>
    <w:rsid w:val="00A7071A"/>
    <w:rsid w:val="00A76BC5"/>
    <w:rsid w:val="00A76FF9"/>
    <w:rsid w:val="00A82CAC"/>
    <w:rsid w:val="00A85018"/>
    <w:rsid w:val="00A85D6B"/>
    <w:rsid w:val="00A85E45"/>
    <w:rsid w:val="00A962D1"/>
    <w:rsid w:val="00AA0A61"/>
    <w:rsid w:val="00AA2A93"/>
    <w:rsid w:val="00AA5623"/>
    <w:rsid w:val="00AA5719"/>
    <w:rsid w:val="00AA5749"/>
    <w:rsid w:val="00AA7EB4"/>
    <w:rsid w:val="00AA7F5E"/>
    <w:rsid w:val="00AB1E63"/>
    <w:rsid w:val="00AB566C"/>
    <w:rsid w:val="00AC557E"/>
    <w:rsid w:val="00AD1528"/>
    <w:rsid w:val="00AD2F10"/>
    <w:rsid w:val="00AD7E39"/>
    <w:rsid w:val="00AE0B0A"/>
    <w:rsid w:val="00AE2650"/>
    <w:rsid w:val="00AE75A6"/>
    <w:rsid w:val="00AF07C4"/>
    <w:rsid w:val="00AF16C0"/>
    <w:rsid w:val="00AF448B"/>
    <w:rsid w:val="00B00055"/>
    <w:rsid w:val="00B04E59"/>
    <w:rsid w:val="00B100A4"/>
    <w:rsid w:val="00B11AB2"/>
    <w:rsid w:val="00B11D04"/>
    <w:rsid w:val="00B12002"/>
    <w:rsid w:val="00B152DB"/>
    <w:rsid w:val="00B21FA6"/>
    <w:rsid w:val="00B22622"/>
    <w:rsid w:val="00B27561"/>
    <w:rsid w:val="00B33668"/>
    <w:rsid w:val="00B357BB"/>
    <w:rsid w:val="00B359B5"/>
    <w:rsid w:val="00B35F16"/>
    <w:rsid w:val="00B4223E"/>
    <w:rsid w:val="00B531B0"/>
    <w:rsid w:val="00B5361A"/>
    <w:rsid w:val="00B61EEE"/>
    <w:rsid w:val="00B64E94"/>
    <w:rsid w:val="00B65635"/>
    <w:rsid w:val="00B65701"/>
    <w:rsid w:val="00B708B2"/>
    <w:rsid w:val="00B74237"/>
    <w:rsid w:val="00B74A28"/>
    <w:rsid w:val="00B75D65"/>
    <w:rsid w:val="00B83288"/>
    <w:rsid w:val="00B921A2"/>
    <w:rsid w:val="00B966BC"/>
    <w:rsid w:val="00BA05F9"/>
    <w:rsid w:val="00BA1122"/>
    <w:rsid w:val="00BA58C8"/>
    <w:rsid w:val="00BA6803"/>
    <w:rsid w:val="00BA7801"/>
    <w:rsid w:val="00BB1D4C"/>
    <w:rsid w:val="00BB2EB4"/>
    <w:rsid w:val="00BC0BC7"/>
    <w:rsid w:val="00BD56A7"/>
    <w:rsid w:val="00BE3557"/>
    <w:rsid w:val="00BE4017"/>
    <w:rsid w:val="00BE4AD8"/>
    <w:rsid w:val="00BF1914"/>
    <w:rsid w:val="00BF24DD"/>
    <w:rsid w:val="00BF3F4F"/>
    <w:rsid w:val="00BF5F67"/>
    <w:rsid w:val="00BF7447"/>
    <w:rsid w:val="00C00659"/>
    <w:rsid w:val="00C02B2C"/>
    <w:rsid w:val="00C074B7"/>
    <w:rsid w:val="00C127DA"/>
    <w:rsid w:val="00C21A04"/>
    <w:rsid w:val="00C229E5"/>
    <w:rsid w:val="00C22A32"/>
    <w:rsid w:val="00C23630"/>
    <w:rsid w:val="00C264CA"/>
    <w:rsid w:val="00C33C94"/>
    <w:rsid w:val="00C347B4"/>
    <w:rsid w:val="00C3555C"/>
    <w:rsid w:val="00C408AA"/>
    <w:rsid w:val="00C4112A"/>
    <w:rsid w:val="00C45924"/>
    <w:rsid w:val="00C46DA1"/>
    <w:rsid w:val="00C62941"/>
    <w:rsid w:val="00C72706"/>
    <w:rsid w:val="00C72F67"/>
    <w:rsid w:val="00C76461"/>
    <w:rsid w:val="00C8027C"/>
    <w:rsid w:val="00C80546"/>
    <w:rsid w:val="00C8619A"/>
    <w:rsid w:val="00C87050"/>
    <w:rsid w:val="00C91011"/>
    <w:rsid w:val="00C921C0"/>
    <w:rsid w:val="00C92CE9"/>
    <w:rsid w:val="00C947BD"/>
    <w:rsid w:val="00C952B9"/>
    <w:rsid w:val="00C95C9C"/>
    <w:rsid w:val="00C96C19"/>
    <w:rsid w:val="00C97377"/>
    <w:rsid w:val="00C97F28"/>
    <w:rsid w:val="00CA02DD"/>
    <w:rsid w:val="00CA044A"/>
    <w:rsid w:val="00CA0A6A"/>
    <w:rsid w:val="00CA538D"/>
    <w:rsid w:val="00CA73A4"/>
    <w:rsid w:val="00CB3803"/>
    <w:rsid w:val="00CB60E3"/>
    <w:rsid w:val="00CB6854"/>
    <w:rsid w:val="00CC0F3D"/>
    <w:rsid w:val="00CC489A"/>
    <w:rsid w:val="00CD743A"/>
    <w:rsid w:val="00CD7487"/>
    <w:rsid w:val="00CD7F69"/>
    <w:rsid w:val="00CE38DA"/>
    <w:rsid w:val="00CE6F50"/>
    <w:rsid w:val="00CF2618"/>
    <w:rsid w:val="00D02136"/>
    <w:rsid w:val="00D07047"/>
    <w:rsid w:val="00D10194"/>
    <w:rsid w:val="00D17DD9"/>
    <w:rsid w:val="00D20D75"/>
    <w:rsid w:val="00D232BE"/>
    <w:rsid w:val="00D23D67"/>
    <w:rsid w:val="00D24EF4"/>
    <w:rsid w:val="00D2721F"/>
    <w:rsid w:val="00D3473C"/>
    <w:rsid w:val="00D421C8"/>
    <w:rsid w:val="00D43075"/>
    <w:rsid w:val="00D45FFF"/>
    <w:rsid w:val="00D505B8"/>
    <w:rsid w:val="00D62831"/>
    <w:rsid w:val="00D66B33"/>
    <w:rsid w:val="00D71898"/>
    <w:rsid w:val="00D72F89"/>
    <w:rsid w:val="00D7628A"/>
    <w:rsid w:val="00D773CA"/>
    <w:rsid w:val="00D9196D"/>
    <w:rsid w:val="00D93292"/>
    <w:rsid w:val="00DA0141"/>
    <w:rsid w:val="00DA3DBA"/>
    <w:rsid w:val="00DA3E38"/>
    <w:rsid w:val="00DA5478"/>
    <w:rsid w:val="00DA7965"/>
    <w:rsid w:val="00DB0951"/>
    <w:rsid w:val="00DB1087"/>
    <w:rsid w:val="00DB342B"/>
    <w:rsid w:val="00DB3BAC"/>
    <w:rsid w:val="00DC0AD0"/>
    <w:rsid w:val="00DC18CE"/>
    <w:rsid w:val="00DC207D"/>
    <w:rsid w:val="00DC7BB7"/>
    <w:rsid w:val="00DD2261"/>
    <w:rsid w:val="00DD34BE"/>
    <w:rsid w:val="00DD3D9E"/>
    <w:rsid w:val="00DD4862"/>
    <w:rsid w:val="00DE075F"/>
    <w:rsid w:val="00DE34EB"/>
    <w:rsid w:val="00DF0043"/>
    <w:rsid w:val="00DF375F"/>
    <w:rsid w:val="00DF585E"/>
    <w:rsid w:val="00E01B45"/>
    <w:rsid w:val="00E02D83"/>
    <w:rsid w:val="00E111B3"/>
    <w:rsid w:val="00E1268D"/>
    <w:rsid w:val="00E16157"/>
    <w:rsid w:val="00E20C34"/>
    <w:rsid w:val="00E21039"/>
    <w:rsid w:val="00E21AF7"/>
    <w:rsid w:val="00E248E1"/>
    <w:rsid w:val="00E24F97"/>
    <w:rsid w:val="00E25A73"/>
    <w:rsid w:val="00E25E83"/>
    <w:rsid w:val="00E3667F"/>
    <w:rsid w:val="00E40B08"/>
    <w:rsid w:val="00E45B63"/>
    <w:rsid w:val="00E47112"/>
    <w:rsid w:val="00E55107"/>
    <w:rsid w:val="00E56F5A"/>
    <w:rsid w:val="00E60F2F"/>
    <w:rsid w:val="00E614A5"/>
    <w:rsid w:val="00E64222"/>
    <w:rsid w:val="00E646D5"/>
    <w:rsid w:val="00E672D5"/>
    <w:rsid w:val="00E73322"/>
    <w:rsid w:val="00E73750"/>
    <w:rsid w:val="00E7417C"/>
    <w:rsid w:val="00E86A99"/>
    <w:rsid w:val="00E86B82"/>
    <w:rsid w:val="00E87E84"/>
    <w:rsid w:val="00E90D2E"/>
    <w:rsid w:val="00E90F8D"/>
    <w:rsid w:val="00E93AE3"/>
    <w:rsid w:val="00E94A21"/>
    <w:rsid w:val="00EA14F5"/>
    <w:rsid w:val="00EA15CE"/>
    <w:rsid w:val="00EA29B2"/>
    <w:rsid w:val="00EB0B85"/>
    <w:rsid w:val="00EB0DE2"/>
    <w:rsid w:val="00EB20FD"/>
    <w:rsid w:val="00EB37D0"/>
    <w:rsid w:val="00EB3D26"/>
    <w:rsid w:val="00EB4256"/>
    <w:rsid w:val="00EB53B5"/>
    <w:rsid w:val="00EB72D3"/>
    <w:rsid w:val="00EB7B0C"/>
    <w:rsid w:val="00EB7C2C"/>
    <w:rsid w:val="00EC45ED"/>
    <w:rsid w:val="00ED176D"/>
    <w:rsid w:val="00ED4677"/>
    <w:rsid w:val="00ED653F"/>
    <w:rsid w:val="00EE286D"/>
    <w:rsid w:val="00EE44CC"/>
    <w:rsid w:val="00EE4A2B"/>
    <w:rsid w:val="00EE58B9"/>
    <w:rsid w:val="00EE7403"/>
    <w:rsid w:val="00EF67C9"/>
    <w:rsid w:val="00F00E5A"/>
    <w:rsid w:val="00F0382D"/>
    <w:rsid w:val="00F07848"/>
    <w:rsid w:val="00F11F33"/>
    <w:rsid w:val="00F129A5"/>
    <w:rsid w:val="00F136B5"/>
    <w:rsid w:val="00F16501"/>
    <w:rsid w:val="00F235E3"/>
    <w:rsid w:val="00F2417A"/>
    <w:rsid w:val="00F24988"/>
    <w:rsid w:val="00F261E4"/>
    <w:rsid w:val="00F315AD"/>
    <w:rsid w:val="00F35578"/>
    <w:rsid w:val="00F51243"/>
    <w:rsid w:val="00F515BB"/>
    <w:rsid w:val="00F53D28"/>
    <w:rsid w:val="00F5768D"/>
    <w:rsid w:val="00F61504"/>
    <w:rsid w:val="00F6348A"/>
    <w:rsid w:val="00F65108"/>
    <w:rsid w:val="00F718B9"/>
    <w:rsid w:val="00F74450"/>
    <w:rsid w:val="00F80492"/>
    <w:rsid w:val="00F837A0"/>
    <w:rsid w:val="00F87AE9"/>
    <w:rsid w:val="00F92944"/>
    <w:rsid w:val="00F93D0D"/>
    <w:rsid w:val="00F946E6"/>
    <w:rsid w:val="00F94B4C"/>
    <w:rsid w:val="00FA2BCB"/>
    <w:rsid w:val="00FA3595"/>
    <w:rsid w:val="00FA58B6"/>
    <w:rsid w:val="00FB0608"/>
    <w:rsid w:val="00FB1AC8"/>
    <w:rsid w:val="00FB2D59"/>
    <w:rsid w:val="00FB4109"/>
    <w:rsid w:val="00FB72C5"/>
    <w:rsid w:val="00FB731E"/>
    <w:rsid w:val="00FC2585"/>
    <w:rsid w:val="00FC60FA"/>
    <w:rsid w:val="00FC7046"/>
    <w:rsid w:val="00FD0EF9"/>
    <w:rsid w:val="00FD15DE"/>
    <w:rsid w:val="00FD49BC"/>
    <w:rsid w:val="00FE19C2"/>
    <w:rsid w:val="00FE51A5"/>
    <w:rsid w:val="00FE5BFC"/>
    <w:rsid w:val="00FF0A89"/>
    <w:rsid w:val="00FF181C"/>
    <w:rsid w:val="00FF4543"/>
    <w:rsid w:val="00FF69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9938">
      <o:colormru v:ext="edit" colors="white"/>
      <o:colormenu v:ext="edit" strokecolor="none" shadowcolor="none"/>
    </o:shapedefaults>
    <o:shapelayout v:ext="edit">
      <o:idmap v:ext="edit" data="1"/>
      <o:rules v:ext="edit">
        <o:r id="V:Rule5" type="connector" idref="#_x0000_s1183"/>
        <o:r id="V:Rule6" type="connector" idref="#_x0000_s1182"/>
        <o:r id="V:Rule7" type="connector" idref="#_x0000_s1184"/>
        <o:r id="V:Rule8" type="connector" idref="#_x0000_s1185"/>
      </o:rules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83288"/>
    <w:pPr>
      <w:widowControl w:val="0"/>
    </w:pPr>
    <w:rPr>
      <w:rFonts w:ascii="Calibri" w:hAnsi="Calibri"/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83288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rsid w:val="00FB731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rsid w:val="00FB731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6">
    <w:name w:val="Balloon Text"/>
    <w:basedOn w:val="a"/>
    <w:semiHidden/>
    <w:rsid w:val="00C76461"/>
    <w:rPr>
      <w:rFonts w:ascii="Arial" w:hAnsi="Arial"/>
      <w:sz w:val="18"/>
      <w:szCs w:val="18"/>
    </w:rPr>
  </w:style>
  <w:style w:type="paragraph" w:styleId="a7">
    <w:name w:val="Date"/>
    <w:basedOn w:val="a"/>
    <w:next w:val="a"/>
    <w:link w:val="a8"/>
    <w:rsid w:val="00E87E84"/>
    <w:pPr>
      <w:jc w:val="right"/>
    </w:pPr>
  </w:style>
  <w:style w:type="character" w:customStyle="1" w:styleId="a8">
    <w:name w:val="日期 字元"/>
    <w:basedOn w:val="a0"/>
    <w:link w:val="a7"/>
    <w:rsid w:val="00E87E84"/>
    <w:rPr>
      <w:rFonts w:ascii="Calibri" w:hAnsi="Calibri"/>
      <w:kern w:val="2"/>
      <w:sz w:val="24"/>
      <w:szCs w:val="22"/>
    </w:rPr>
  </w:style>
  <w:style w:type="character" w:styleId="a9">
    <w:name w:val="Hyperlink"/>
    <w:basedOn w:val="a0"/>
    <w:rsid w:val="005F698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52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7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28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78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2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yperlink" Target="mailto:shzbgcr@foxconn.com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381EB1-BE60-497B-96C8-D35FB0D428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3</Pages>
  <Words>401</Words>
  <Characters>2289</Characters>
  <Application>Microsoft Office Word</Application>
  <DocSecurity>0</DocSecurity>
  <Lines>19</Lines>
  <Paragraphs>5</Paragraphs>
  <ScaleCrop>false</ScaleCrop>
  <Company>fox</Company>
  <LinksUpToDate>false</LinksUpToDate>
  <CharactersWithSpaces>2685</CharactersWithSpaces>
  <SharedDoc>false</SharedDoc>
  <HLinks>
    <vt:vector size="6" baseType="variant">
      <vt:variant>
        <vt:i4>7274560</vt:i4>
      </vt:variant>
      <vt:variant>
        <vt:i4>0</vt:i4>
      </vt:variant>
      <vt:variant>
        <vt:i4>0</vt:i4>
      </vt:variant>
      <vt:variant>
        <vt:i4>5</vt:i4>
      </vt:variant>
      <vt:variant>
        <vt:lpwstr>mailto:shzbgcr@foxconn.com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富 士 康 科 技 集 团</dc:title>
  <dc:creator>F1645397</dc:creator>
  <cp:lastModifiedBy>Administrator</cp:lastModifiedBy>
  <cp:revision>43</cp:revision>
  <cp:lastPrinted>2017-09-14T05:47:00Z</cp:lastPrinted>
  <dcterms:created xsi:type="dcterms:W3CDTF">2017-04-20T03:14:00Z</dcterms:created>
  <dcterms:modified xsi:type="dcterms:W3CDTF">2018-09-11T01:47:00Z</dcterms:modified>
</cp:coreProperties>
</file>